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5416" w14:textId="2F0F9C4A" w:rsidR="00D961E0" w:rsidRPr="00AB789F" w:rsidRDefault="009B2CD5" w:rsidP="00C65D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AB789F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04EB8A4B" wp14:editId="5B2516B1">
            <wp:extent cx="1639194" cy="771525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441" cy="77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C8BE8" w14:textId="7BC8E0D6" w:rsidR="00B9065A" w:rsidRPr="00AB789F" w:rsidRDefault="00CB7331" w:rsidP="00B9065A">
      <w:pPr>
        <w:spacing w:after="0" w:line="360" w:lineRule="auto"/>
        <w:ind w:right="-1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February 2024</w:t>
      </w:r>
    </w:p>
    <w:p w14:paraId="41743E34" w14:textId="77777777" w:rsidR="00B9065A" w:rsidRPr="00AB789F" w:rsidRDefault="00B9065A" w:rsidP="00B9065A">
      <w:pPr>
        <w:spacing w:after="0" w:line="360" w:lineRule="auto"/>
        <w:ind w:right="-1240"/>
        <w:jc w:val="both"/>
        <w:rPr>
          <w:rFonts w:ascii="Arial" w:hAnsi="Arial" w:cs="Arial"/>
          <w:sz w:val="20"/>
          <w:szCs w:val="20"/>
        </w:rPr>
      </w:pPr>
    </w:p>
    <w:p w14:paraId="0B6019D4" w14:textId="555A7FF0" w:rsidR="00B9065A" w:rsidRPr="00CB7331" w:rsidRDefault="00CB7331" w:rsidP="00B9065A">
      <w:pPr>
        <w:spacing w:after="0" w:line="360" w:lineRule="auto"/>
        <w:ind w:left="-567" w:right="-1240" w:firstLine="567"/>
        <w:jc w:val="both"/>
        <w:rPr>
          <w:rFonts w:ascii="Arial" w:hAnsi="Arial" w:cs="Arial"/>
          <w:iCs/>
        </w:rPr>
      </w:pPr>
      <w:r w:rsidRPr="00CB7331">
        <w:rPr>
          <w:rFonts w:ascii="Arial" w:hAnsi="Arial" w:cs="Arial"/>
          <w:iCs/>
        </w:rPr>
        <w:t>Dear Resident,</w:t>
      </w:r>
    </w:p>
    <w:p w14:paraId="00CB85A1" w14:textId="77777777" w:rsidR="00B9065A" w:rsidRPr="00AB789F" w:rsidRDefault="00B9065A" w:rsidP="00B9065A">
      <w:pPr>
        <w:spacing w:after="0" w:line="360" w:lineRule="auto"/>
        <w:ind w:left="-567" w:right="-1240" w:firstLine="567"/>
        <w:jc w:val="both"/>
        <w:rPr>
          <w:rFonts w:ascii="Arial" w:hAnsi="Arial" w:cs="Arial"/>
          <w:sz w:val="20"/>
          <w:szCs w:val="20"/>
        </w:rPr>
      </w:pPr>
    </w:p>
    <w:p w14:paraId="1AD21A07" w14:textId="190B0E30" w:rsidR="00B9065A" w:rsidRPr="00AB789F" w:rsidRDefault="00B9065A" w:rsidP="00FE4B4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B789F">
        <w:rPr>
          <w:rFonts w:ascii="Arial" w:hAnsi="Arial" w:cs="Arial"/>
          <w:b/>
          <w:i/>
          <w:sz w:val="20"/>
          <w:szCs w:val="20"/>
        </w:rPr>
        <w:t>SUBJECT LINE:</w:t>
      </w:r>
      <w:r w:rsidRPr="00AB789F">
        <w:rPr>
          <w:rFonts w:ascii="Arial" w:hAnsi="Arial" w:cs="Arial"/>
          <w:b/>
          <w:sz w:val="20"/>
          <w:szCs w:val="20"/>
        </w:rPr>
        <w:t xml:space="preserve"> </w:t>
      </w:r>
      <w:r w:rsidR="008F5422" w:rsidRPr="00AB789F">
        <w:rPr>
          <w:rFonts w:ascii="Arial" w:hAnsi="Arial" w:cs="Arial"/>
          <w:b/>
          <w:sz w:val="20"/>
          <w:szCs w:val="20"/>
        </w:rPr>
        <w:t>A27 PORTFIELD</w:t>
      </w:r>
      <w:r w:rsidR="00290F01" w:rsidRPr="00AB789F">
        <w:rPr>
          <w:rFonts w:ascii="Arial" w:hAnsi="Arial" w:cs="Arial"/>
          <w:b/>
          <w:sz w:val="20"/>
          <w:szCs w:val="20"/>
        </w:rPr>
        <w:t xml:space="preserve"> PROJECT UPDATE – </w:t>
      </w:r>
      <w:r w:rsidR="00A62C7A" w:rsidRPr="00AB789F">
        <w:rPr>
          <w:rFonts w:ascii="Arial" w:hAnsi="Arial" w:cs="Arial"/>
          <w:b/>
          <w:sz w:val="20"/>
          <w:szCs w:val="20"/>
        </w:rPr>
        <w:t>WESTERN FOOTBRIDGE</w:t>
      </w:r>
    </w:p>
    <w:p w14:paraId="718DC804" w14:textId="77777777" w:rsidR="002621AA" w:rsidRPr="00AB789F" w:rsidRDefault="002621AA" w:rsidP="009B44D5">
      <w:pPr>
        <w:pStyle w:val="BodyText"/>
        <w:spacing w:line="360" w:lineRule="auto"/>
        <w:ind w:right="21"/>
        <w:rPr>
          <w:sz w:val="20"/>
          <w:szCs w:val="20"/>
        </w:rPr>
      </w:pPr>
    </w:p>
    <w:p w14:paraId="2F1A8E5F" w14:textId="1C55A150" w:rsidR="004F7F6E" w:rsidRPr="00DA4A1F" w:rsidRDefault="004F7F6E" w:rsidP="004F7F6E">
      <w:pPr>
        <w:pStyle w:val="BodyText"/>
        <w:spacing w:line="360" w:lineRule="auto"/>
        <w:ind w:right="21"/>
        <w:rPr>
          <w:rFonts w:ascii="Arial" w:hAnsi="Arial" w:cs="Arial"/>
        </w:rPr>
      </w:pPr>
      <w:r w:rsidRPr="00DA4A1F">
        <w:rPr>
          <w:rFonts w:ascii="Arial" w:hAnsi="Arial" w:cs="Arial"/>
        </w:rPr>
        <w:t xml:space="preserve">The </w:t>
      </w:r>
      <w:r w:rsidR="004D24E4" w:rsidRPr="00DA4A1F">
        <w:rPr>
          <w:rFonts w:ascii="Arial" w:hAnsi="Arial" w:cs="Arial"/>
        </w:rPr>
        <w:t>Western</w:t>
      </w:r>
      <w:r w:rsidRPr="00DA4A1F">
        <w:rPr>
          <w:rFonts w:ascii="Arial" w:hAnsi="Arial" w:cs="Arial"/>
        </w:rPr>
        <w:t xml:space="preserve"> Footbridge </w:t>
      </w:r>
      <w:r w:rsidR="00334555" w:rsidRPr="00DA4A1F">
        <w:rPr>
          <w:rFonts w:ascii="Arial" w:hAnsi="Arial" w:cs="Arial"/>
        </w:rPr>
        <w:t>crosses</w:t>
      </w:r>
      <w:r w:rsidRPr="00DA4A1F">
        <w:rPr>
          <w:rFonts w:ascii="Arial" w:hAnsi="Arial" w:cs="Arial"/>
        </w:rPr>
        <w:t xml:space="preserve"> </w:t>
      </w:r>
      <w:r w:rsidR="008A53C3" w:rsidRPr="00DA4A1F">
        <w:rPr>
          <w:rFonts w:ascii="Arial" w:hAnsi="Arial" w:cs="Arial"/>
        </w:rPr>
        <w:t>the A27</w:t>
      </w:r>
      <w:r w:rsidRPr="00DA4A1F">
        <w:rPr>
          <w:rFonts w:ascii="Arial" w:hAnsi="Arial" w:cs="Arial"/>
        </w:rPr>
        <w:t xml:space="preserve"> </w:t>
      </w:r>
      <w:r w:rsidR="00390856" w:rsidRPr="00DA4A1F">
        <w:rPr>
          <w:rFonts w:ascii="Arial" w:hAnsi="Arial" w:cs="Arial"/>
        </w:rPr>
        <w:t>Chichester</w:t>
      </w:r>
      <w:r w:rsidRPr="00DA4A1F">
        <w:rPr>
          <w:rFonts w:ascii="Arial" w:hAnsi="Arial" w:cs="Arial"/>
        </w:rPr>
        <w:t xml:space="preserve"> Bypass, providing great access for residents of Chichester,</w:t>
      </w:r>
      <w:r w:rsidR="00C129D6" w:rsidRPr="00DA4A1F">
        <w:rPr>
          <w:rFonts w:ascii="Arial" w:hAnsi="Arial" w:cs="Arial"/>
        </w:rPr>
        <w:t xml:space="preserve"> </w:t>
      </w:r>
      <w:r w:rsidRPr="00DA4A1F">
        <w:rPr>
          <w:rFonts w:ascii="Arial" w:hAnsi="Arial" w:cs="Arial"/>
        </w:rPr>
        <w:t xml:space="preserve">especially those living on the Shopwyke Lakes development and those in </w:t>
      </w:r>
      <w:r w:rsidR="00C119EC" w:rsidRPr="00DA4A1F">
        <w:rPr>
          <w:rFonts w:ascii="Arial" w:hAnsi="Arial" w:cs="Arial"/>
        </w:rPr>
        <w:t>Oving and Tangmere</w:t>
      </w:r>
      <w:r w:rsidRPr="00DA4A1F">
        <w:rPr>
          <w:rFonts w:ascii="Arial" w:hAnsi="Arial" w:cs="Arial"/>
        </w:rPr>
        <w:t xml:space="preserve">, to safely cross the </w:t>
      </w:r>
      <w:r w:rsidR="00C119EC" w:rsidRPr="00DA4A1F">
        <w:rPr>
          <w:rFonts w:ascii="Arial" w:hAnsi="Arial" w:cs="Arial"/>
        </w:rPr>
        <w:t>main road</w:t>
      </w:r>
      <w:r w:rsidR="004B7C93" w:rsidRPr="00DA4A1F">
        <w:rPr>
          <w:rFonts w:ascii="Arial" w:hAnsi="Arial" w:cs="Arial"/>
        </w:rPr>
        <w:t xml:space="preserve"> to and from the city centre.</w:t>
      </w:r>
    </w:p>
    <w:p w14:paraId="28D49486" w14:textId="77777777" w:rsidR="004F7F6E" w:rsidRPr="00DA4A1F" w:rsidRDefault="004F7F6E" w:rsidP="004F7F6E">
      <w:pPr>
        <w:pStyle w:val="BodyText"/>
        <w:spacing w:line="360" w:lineRule="auto"/>
        <w:ind w:right="21"/>
        <w:rPr>
          <w:rFonts w:ascii="Arial" w:hAnsi="Arial" w:cs="Arial"/>
        </w:rPr>
      </w:pPr>
    </w:p>
    <w:p w14:paraId="3365F7E7" w14:textId="053F19AA" w:rsidR="004B7C93" w:rsidRPr="00DA4A1F" w:rsidRDefault="004F7F6E" w:rsidP="009B44D5">
      <w:pPr>
        <w:pStyle w:val="BodyText"/>
        <w:spacing w:line="360" w:lineRule="auto"/>
        <w:ind w:right="21"/>
        <w:rPr>
          <w:rFonts w:ascii="Arial" w:hAnsi="Arial" w:cs="Arial"/>
        </w:rPr>
      </w:pPr>
      <w:r w:rsidRPr="00DA4A1F">
        <w:rPr>
          <w:rFonts w:ascii="Arial" w:hAnsi="Arial" w:cs="Arial"/>
        </w:rPr>
        <w:t>Works to</w:t>
      </w:r>
      <w:r w:rsidR="004B7C93" w:rsidRPr="00DA4A1F">
        <w:rPr>
          <w:rFonts w:ascii="Arial" w:hAnsi="Arial" w:cs="Arial"/>
        </w:rPr>
        <w:t xml:space="preserve"> further facilitate the installation of the bridge are required throughout March, to </w:t>
      </w:r>
      <w:r w:rsidR="00AB789F" w:rsidRPr="00DA4A1F">
        <w:rPr>
          <w:rFonts w:ascii="Arial" w:hAnsi="Arial" w:cs="Arial"/>
        </w:rPr>
        <w:t>deliver</w:t>
      </w:r>
      <w:r w:rsidR="004B7C93" w:rsidRPr="00DA4A1F">
        <w:rPr>
          <w:rFonts w:ascii="Arial" w:hAnsi="Arial" w:cs="Arial"/>
        </w:rPr>
        <w:t xml:space="preserve"> the </w:t>
      </w:r>
      <w:r w:rsidR="00593ABF" w:rsidRPr="00DA4A1F">
        <w:rPr>
          <w:rFonts w:ascii="Arial" w:hAnsi="Arial" w:cs="Arial"/>
        </w:rPr>
        <w:t>bridge</w:t>
      </w:r>
      <w:r w:rsidR="00AB789F" w:rsidRPr="00DA4A1F">
        <w:rPr>
          <w:rFonts w:ascii="Arial" w:hAnsi="Arial" w:cs="Arial"/>
        </w:rPr>
        <w:t xml:space="preserve"> </w:t>
      </w:r>
      <w:r w:rsidR="00A62C7A" w:rsidRPr="00DA4A1F">
        <w:rPr>
          <w:rFonts w:ascii="Arial" w:hAnsi="Arial" w:cs="Arial"/>
        </w:rPr>
        <w:t>ramp</w:t>
      </w:r>
      <w:r w:rsidR="00593ABF" w:rsidRPr="00DA4A1F">
        <w:rPr>
          <w:rFonts w:ascii="Arial" w:hAnsi="Arial" w:cs="Arial"/>
        </w:rPr>
        <w:t xml:space="preserve"> either side of the carriageway</w:t>
      </w:r>
      <w:r w:rsidR="00AB789F" w:rsidRPr="00DA4A1F">
        <w:rPr>
          <w:rFonts w:ascii="Arial" w:hAnsi="Arial" w:cs="Arial"/>
        </w:rPr>
        <w:t xml:space="preserve"> and main span to be lifted into position</w:t>
      </w:r>
      <w:r w:rsidR="00593ABF" w:rsidRPr="00DA4A1F">
        <w:rPr>
          <w:rFonts w:ascii="Arial" w:hAnsi="Arial" w:cs="Arial"/>
        </w:rPr>
        <w:t xml:space="preserve">. </w:t>
      </w:r>
      <w:r w:rsidR="00AB789F" w:rsidRPr="00DA4A1F">
        <w:rPr>
          <w:rFonts w:ascii="Arial" w:hAnsi="Arial" w:cs="Arial"/>
        </w:rPr>
        <w:t>Each ramp requires</w:t>
      </w:r>
      <w:r w:rsidR="00D23E8A" w:rsidRPr="00DA4A1F">
        <w:rPr>
          <w:rFonts w:ascii="Arial" w:hAnsi="Arial" w:cs="Arial"/>
        </w:rPr>
        <w:t xml:space="preserve"> weekday nighttime closures at separate times on each side of the carriageway</w:t>
      </w:r>
      <w:r w:rsidR="00AB789F" w:rsidRPr="00DA4A1F">
        <w:rPr>
          <w:rFonts w:ascii="Arial" w:hAnsi="Arial" w:cs="Arial"/>
        </w:rPr>
        <w:t xml:space="preserve"> whereas the main span requires</w:t>
      </w:r>
      <w:r w:rsidR="00D23E8A" w:rsidRPr="00DA4A1F">
        <w:rPr>
          <w:rFonts w:ascii="Arial" w:hAnsi="Arial" w:cs="Arial"/>
        </w:rPr>
        <w:t xml:space="preserve"> a full weekend closure of the entire road.</w:t>
      </w:r>
    </w:p>
    <w:p w14:paraId="705F8613" w14:textId="77777777" w:rsidR="003C4D4F" w:rsidRPr="00DA4A1F" w:rsidRDefault="003C4D4F" w:rsidP="009B44D5">
      <w:pPr>
        <w:pStyle w:val="BodyText"/>
        <w:spacing w:line="360" w:lineRule="auto"/>
        <w:ind w:right="21"/>
        <w:rPr>
          <w:rFonts w:ascii="Arial" w:hAnsi="Arial" w:cs="Arial"/>
        </w:rPr>
      </w:pPr>
    </w:p>
    <w:p w14:paraId="3BAE785F" w14:textId="0676CB2A" w:rsidR="006B407D" w:rsidRPr="00DA4A1F" w:rsidRDefault="006B407D" w:rsidP="009B44D5">
      <w:pPr>
        <w:pStyle w:val="BodyText"/>
        <w:spacing w:line="360" w:lineRule="auto"/>
        <w:ind w:right="21"/>
        <w:rPr>
          <w:rFonts w:ascii="Arial" w:hAnsi="Arial" w:cs="Arial"/>
        </w:rPr>
      </w:pPr>
      <w:r w:rsidRPr="00DA4A1F">
        <w:rPr>
          <w:rFonts w:ascii="Arial" w:hAnsi="Arial" w:cs="Arial"/>
        </w:rPr>
        <w:t xml:space="preserve">A breakdown of </w:t>
      </w:r>
      <w:r w:rsidR="008E3F3C" w:rsidRPr="00DA4A1F">
        <w:rPr>
          <w:rFonts w:ascii="Arial" w:hAnsi="Arial" w:cs="Arial"/>
        </w:rPr>
        <w:t>the closures are as follows:</w:t>
      </w:r>
    </w:p>
    <w:p w14:paraId="28D69997" w14:textId="73D8E812" w:rsidR="00593ABF" w:rsidRPr="00DA4A1F" w:rsidRDefault="00412C37" w:rsidP="003C4D4F">
      <w:pPr>
        <w:pStyle w:val="BodyText"/>
        <w:numPr>
          <w:ilvl w:val="0"/>
          <w:numId w:val="15"/>
        </w:numPr>
        <w:spacing w:line="360" w:lineRule="auto"/>
        <w:ind w:right="21"/>
        <w:rPr>
          <w:rFonts w:ascii="Arial" w:hAnsi="Arial" w:cs="Arial"/>
        </w:rPr>
      </w:pPr>
      <w:r w:rsidRPr="00DA4A1F">
        <w:rPr>
          <w:rFonts w:ascii="Arial" w:hAnsi="Arial" w:cs="Arial"/>
        </w:rPr>
        <w:t>w/c 4</w:t>
      </w:r>
      <w:r w:rsidRPr="00DA4A1F">
        <w:rPr>
          <w:rFonts w:ascii="Arial" w:hAnsi="Arial" w:cs="Arial"/>
          <w:vertAlign w:val="superscript"/>
        </w:rPr>
        <w:t>th</w:t>
      </w:r>
      <w:r w:rsidRPr="00DA4A1F">
        <w:rPr>
          <w:rFonts w:ascii="Arial" w:hAnsi="Arial" w:cs="Arial"/>
        </w:rPr>
        <w:t xml:space="preserve"> March 2024 </w:t>
      </w:r>
      <w:r w:rsidR="002C28FB" w:rsidRPr="00DA4A1F">
        <w:rPr>
          <w:rFonts w:ascii="Arial" w:hAnsi="Arial" w:cs="Arial"/>
        </w:rPr>
        <w:t xml:space="preserve">for 4 nights </w:t>
      </w:r>
      <w:r w:rsidR="00F72CAE" w:rsidRPr="00DA4A1F">
        <w:rPr>
          <w:rFonts w:ascii="Arial" w:hAnsi="Arial" w:cs="Arial"/>
        </w:rPr>
        <w:t xml:space="preserve">– A27 Chichester bypass, eastbound carriageway closure from </w:t>
      </w:r>
      <w:r w:rsidR="002C28FB" w:rsidRPr="00DA4A1F">
        <w:rPr>
          <w:rFonts w:ascii="Arial" w:hAnsi="Arial" w:cs="Arial"/>
        </w:rPr>
        <w:t>Bognor roundabout to Portfield roundabout. Road closed between the hours of 20:00 to 06:00</w:t>
      </w:r>
      <w:r w:rsidR="00CB01E7" w:rsidRPr="00DA4A1F">
        <w:rPr>
          <w:rFonts w:ascii="Arial" w:hAnsi="Arial" w:cs="Arial"/>
        </w:rPr>
        <w:t>.</w:t>
      </w:r>
    </w:p>
    <w:p w14:paraId="5EF38FDB" w14:textId="29849731" w:rsidR="00593ABF" w:rsidRPr="00DA4A1F" w:rsidRDefault="00B472D1" w:rsidP="003C4D4F">
      <w:pPr>
        <w:pStyle w:val="BodyText"/>
        <w:numPr>
          <w:ilvl w:val="0"/>
          <w:numId w:val="15"/>
        </w:numPr>
        <w:spacing w:line="360" w:lineRule="auto"/>
        <w:ind w:right="21"/>
        <w:rPr>
          <w:rFonts w:ascii="Arial" w:hAnsi="Arial" w:cs="Arial"/>
        </w:rPr>
      </w:pPr>
      <w:r w:rsidRPr="00DA4A1F">
        <w:rPr>
          <w:rFonts w:ascii="Arial" w:hAnsi="Arial" w:cs="Arial"/>
        </w:rPr>
        <w:t>Weekend closure, 8</w:t>
      </w:r>
      <w:r w:rsidRPr="00DA4A1F">
        <w:rPr>
          <w:rFonts w:ascii="Arial" w:hAnsi="Arial" w:cs="Arial"/>
          <w:vertAlign w:val="superscript"/>
        </w:rPr>
        <w:t>th</w:t>
      </w:r>
      <w:r w:rsidRPr="00DA4A1F">
        <w:rPr>
          <w:rFonts w:ascii="Arial" w:hAnsi="Arial" w:cs="Arial"/>
        </w:rPr>
        <w:t xml:space="preserve"> – 11</w:t>
      </w:r>
      <w:r w:rsidRPr="00DA4A1F">
        <w:rPr>
          <w:rFonts w:ascii="Arial" w:hAnsi="Arial" w:cs="Arial"/>
          <w:vertAlign w:val="superscript"/>
        </w:rPr>
        <w:t>th</w:t>
      </w:r>
      <w:r w:rsidRPr="00DA4A1F">
        <w:rPr>
          <w:rFonts w:ascii="Arial" w:hAnsi="Arial" w:cs="Arial"/>
        </w:rPr>
        <w:t xml:space="preserve"> March</w:t>
      </w:r>
      <w:r w:rsidR="00161046" w:rsidRPr="00DA4A1F">
        <w:rPr>
          <w:rFonts w:ascii="Arial" w:hAnsi="Arial" w:cs="Arial"/>
        </w:rPr>
        <w:t xml:space="preserve"> – </w:t>
      </w:r>
      <w:r w:rsidR="00597382" w:rsidRPr="00DA4A1F">
        <w:rPr>
          <w:rFonts w:ascii="Arial" w:hAnsi="Arial" w:cs="Arial"/>
        </w:rPr>
        <w:t xml:space="preserve">a full closure of the A27 Chichester bypass both eastbound and westbound from Bognor roundabout to Portfield roundabout. Entire carriageway closed from </w:t>
      </w:r>
      <w:r w:rsidR="00CB01E7" w:rsidRPr="00DA4A1F">
        <w:rPr>
          <w:rFonts w:ascii="Arial" w:hAnsi="Arial" w:cs="Arial"/>
        </w:rPr>
        <w:t>20:00 on Friday 8</w:t>
      </w:r>
      <w:r w:rsidR="00CB01E7" w:rsidRPr="00DA4A1F">
        <w:rPr>
          <w:rFonts w:ascii="Arial" w:hAnsi="Arial" w:cs="Arial"/>
          <w:vertAlign w:val="superscript"/>
        </w:rPr>
        <w:t>th</w:t>
      </w:r>
      <w:r w:rsidR="00CB01E7" w:rsidRPr="00DA4A1F">
        <w:rPr>
          <w:rFonts w:ascii="Arial" w:hAnsi="Arial" w:cs="Arial"/>
        </w:rPr>
        <w:t xml:space="preserve"> March until 06:00 on Monday 11</w:t>
      </w:r>
      <w:r w:rsidR="00CB01E7" w:rsidRPr="00DA4A1F">
        <w:rPr>
          <w:rFonts w:ascii="Arial" w:hAnsi="Arial" w:cs="Arial"/>
          <w:vertAlign w:val="superscript"/>
        </w:rPr>
        <w:t>th</w:t>
      </w:r>
      <w:r w:rsidR="00CB01E7" w:rsidRPr="00DA4A1F">
        <w:rPr>
          <w:rFonts w:ascii="Arial" w:hAnsi="Arial" w:cs="Arial"/>
        </w:rPr>
        <w:t xml:space="preserve"> March.</w:t>
      </w:r>
    </w:p>
    <w:p w14:paraId="18E5FF37" w14:textId="7AFDACD4" w:rsidR="00CB01E7" w:rsidRPr="00DA4A1F" w:rsidRDefault="00B472D1" w:rsidP="003C4D4F">
      <w:pPr>
        <w:pStyle w:val="BodyText"/>
        <w:numPr>
          <w:ilvl w:val="0"/>
          <w:numId w:val="15"/>
        </w:numPr>
        <w:spacing w:line="360" w:lineRule="auto"/>
        <w:ind w:right="21"/>
        <w:rPr>
          <w:rFonts w:ascii="Arial" w:hAnsi="Arial" w:cs="Arial"/>
        </w:rPr>
      </w:pPr>
      <w:r w:rsidRPr="00DA4A1F">
        <w:rPr>
          <w:rFonts w:ascii="Arial" w:hAnsi="Arial" w:cs="Arial"/>
        </w:rPr>
        <w:t>w/c 11</w:t>
      </w:r>
      <w:r w:rsidRPr="00DA4A1F">
        <w:rPr>
          <w:rFonts w:ascii="Arial" w:hAnsi="Arial" w:cs="Arial"/>
          <w:vertAlign w:val="superscript"/>
        </w:rPr>
        <w:t>th</w:t>
      </w:r>
      <w:r w:rsidRPr="00DA4A1F">
        <w:rPr>
          <w:rFonts w:ascii="Arial" w:hAnsi="Arial" w:cs="Arial"/>
        </w:rPr>
        <w:t xml:space="preserve"> March</w:t>
      </w:r>
      <w:r w:rsidR="00F87D52" w:rsidRPr="00DA4A1F">
        <w:rPr>
          <w:rFonts w:ascii="Arial" w:hAnsi="Arial" w:cs="Arial"/>
        </w:rPr>
        <w:t xml:space="preserve"> for 4 nights – A27 Chichester bypass, westbound carriageway closure from Bognor roundabout to Portfield roundabout. Road closed between the hours of 20:00 to 06:00.</w:t>
      </w:r>
      <w:r w:rsidRPr="00DA4A1F">
        <w:rPr>
          <w:rFonts w:ascii="Arial" w:hAnsi="Arial" w:cs="Arial"/>
        </w:rPr>
        <w:t xml:space="preserve"> </w:t>
      </w:r>
    </w:p>
    <w:p w14:paraId="46E0D9BC" w14:textId="77777777" w:rsidR="00F87D52" w:rsidRPr="00DA4A1F" w:rsidRDefault="00F87D52" w:rsidP="009B44D5">
      <w:pPr>
        <w:pStyle w:val="BodyText"/>
        <w:spacing w:line="360" w:lineRule="auto"/>
        <w:ind w:right="21"/>
        <w:rPr>
          <w:rFonts w:ascii="Arial" w:hAnsi="Arial" w:cs="Arial"/>
        </w:rPr>
      </w:pPr>
    </w:p>
    <w:p w14:paraId="78954A13" w14:textId="71230F4C" w:rsidR="00D23E8A" w:rsidRPr="00DA4A1F" w:rsidRDefault="00D23E8A" w:rsidP="00D23E8A">
      <w:pPr>
        <w:pStyle w:val="BodyText"/>
        <w:spacing w:line="360" w:lineRule="auto"/>
        <w:ind w:right="21"/>
        <w:rPr>
          <w:rFonts w:ascii="Arial" w:hAnsi="Arial" w:cs="Arial"/>
        </w:rPr>
      </w:pPr>
      <w:r w:rsidRPr="00DA4A1F">
        <w:rPr>
          <w:rFonts w:ascii="Arial" w:hAnsi="Arial" w:cs="Arial"/>
        </w:rPr>
        <w:t>We apologise in advance for any inconvenience caused by these traffic management works, however are excited to open the much-anticipated Western Footbridge later this spring.</w:t>
      </w:r>
    </w:p>
    <w:p w14:paraId="4375C9B0" w14:textId="77777777" w:rsidR="00DA4A1F" w:rsidRPr="00DA4A1F" w:rsidRDefault="00DA4A1F" w:rsidP="00D23E8A">
      <w:pPr>
        <w:pStyle w:val="BodyText"/>
        <w:spacing w:line="360" w:lineRule="auto"/>
        <w:ind w:right="21"/>
        <w:rPr>
          <w:rFonts w:ascii="Arial" w:hAnsi="Arial" w:cs="Arial"/>
        </w:rPr>
      </w:pPr>
    </w:p>
    <w:p w14:paraId="0FA13FC4" w14:textId="1FA3E3E4" w:rsidR="006500D7" w:rsidRPr="00DA4A1F" w:rsidRDefault="006500D7" w:rsidP="009B44D5">
      <w:pPr>
        <w:pStyle w:val="BodyText"/>
        <w:spacing w:line="360" w:lineRule="auto"/>
        <w:ind w:right="21"/>
        <w:rPr>
          <w:rFonts w:ascii="Arial" w:hAnsi="Arial" w:cs="Arial"/>
        </w:rPr>
      </w:pPr>
      <w:r w:rsidRPr="00DA4A1F">
        <w:rPr>
          <w:rFonts w:ascii="Arial" w:hAnsi="Arial" w:cs="Arial"/>
        </w:rPr>
        <w:t>Full diversion signs will be in place throughout</w:t>
      </w:r>
      <w:r w:rsidR="00D23E8A" w:rsidRPr="00DA4A1F">
        <w:rPr>
          <w:rFonts w:ascii="Arial" w:hAnsi="Arial" w:cs="Arial"/>
        </w:rPr>
        <w:t xml:space="preserve"> each of the closure</w:t>
      </w:r>
      <w:r w:rsidRPr="00DA4A1F">
        <w:rPr>
          <w:rFonts w:ascii="Arial" w:hAnsi="Arial" w:cs="Arial"/>
        </w:rPr>
        <w:t xml:space="preserve">s, and diversion maps can be found </w:t>
      </w:r>
      <w:r w:rsidR="00CB7331">
        <w:t>on the A27 Portfield website.</w:t>
      </w:r>
    </w:p>
    <w:p w14:paraId="7DCA07A8" w14:textId="77777777" w:rsidR="00DA4A1F" w:rsidRPr="00DA4A1F" w:rsidRDefault="00DA4A1F" w:rsidP="009B44D5">
      <w:pPr>
        <w:pStyle w:val="BodyText"/>
        <w:spacing w:line="360" w:lineRule="auto"/>
        <w:ind w:right="21"/>
        <w:rPr>
          <w:rFonts w:ascii="Arial" w:hAnsi="Arial" w:cs="Arial"/>
        </w:rPr>
      </w:pPr>
    </w:p>
    <w:p w14:paraId="725A583A" w14:textId="4E72B18A" w:rsidR="00082943" w:rsidRPr="00DA4A1F" w:rsidRDefault="0024748D" w:rsidP="00135DEA">
      <w:pPr>
        <w:spacing w:after="0" w:line="360" w:lineRule="auto"/>
        <w:rPr>
          <w:rFonts w:ascii="Arial" w:hAnsi="Arial" w:cs="Arial"/>
        </w:rPr>
      </w:pPr>
      <w:r w:rsidRPr="00DA4A1F">
        <w:rPr>
          <w:rFonts w:ascii="Arial" w:hAnsi="Arial" w:cs="Arial"/>
        </w:rPr>
        <w:lastRenderedPageBreak/>
        <w:t>For further information</w:t>
      </w:r>
      <w:r w:rsidR="00FC6B93" w:rsidRPr="00DA4A1F">
        <w:rPr>
          <w:rFonts w:ascii="Arial" w:hAnsi="Arial" w:cs="Arial"/>
        </w:rPr>
        <w:t xml:space="preserve">, please continue to visit </w:t>
      </w:r>
      <w:hyperlink r:id="rId9" w:history="1">
        <w:r w:rsidR="000376A1" w:rsidRPr="00580CF4">
          <w:rPr>
            <w:rStyle w:val="Hyperlink"/>
            <w:rFonts w:ascii="Arial" w:hAnsi="Arial" w:cs="Arial"/>
          </w:rPr>
          <w:t>www.a27portfield.co.uk</w:t>
        </w:r>
      </w:hyperlink>
      <w:r w:rsidR="000376A1">
        <w:rPr>
          <w:rFonts w:ascii="Arial" w:hAnsi="Arial" w:cs="Arial"/>
        </w:rPr>
        <w:t xml:space="preserve"> </w:t>
      </w:r>
      <w:r w:rsidR="00FC6B93" w:rsidRPr="00DA4A1F">
        <w:rPr>
          <w:rFonts w:ascii="Arial" w:hAnsi="Arial" w:cs="Arial"/>
        </w:rPr>
        <w:t xml:space="preserve">for updates on the roadworks scheme, </w:t>
      </w:r>
      <w:r w:rsidR="003D6714" w:rsidRPr="00DA4A1F">
        <w:rPr>
          <w:rFonts w:ascii="Arial" w:hAnsi="Arial" w:cs="Arial"/>
        </w:rPr>
        <w:t xml:space="preserve">get in touch via email on </w:t>
      </w:r>
      <w:hyperlink r:id="rId10" w:history="1">
        <w:r w:rsidR="003D6714" w:rsidRPr="00DA4A1F">
          <w:rPr>
            <w:rStyle w:val="Hyperlink"/>
            <w:rFonts w:ascii="Arial" w:hAnsi="Arial" w:cs="Arial"/>
            <w:color w:val="auto"/>
          </w:rPr>
          <w:t>a27portfield@whistlepr.co.uk</w:t>
        </w:r>
      </w:hyperlink>
      <w:r w:rsidR="003D6714" w:rsidRPr="00DA4A1F">
        <w:rPr>
          <w:rFonts w:ascii="Arial" w:hAnsi="Arial" w:cs="Arial"/>
        </w:rPr>
        <w:t xml:space="preserve"> or </w:t>
      </w:r>
      <w:r w:rsidR="005F545C" w:rsidRPr="00DA4A1F">
        <w:rPr>
          <w:rFonts w:ascii="Arial" w:hAnsi="Arial" w:cs="Arial"/>
        </w:rPr>
        <w:t>call</w:t>
      </w:r>
      <w:r w:rsidR="003D6714" w:rsidRPr="00DA4A1F">
        <w:rPr>
          <w:rFonts w:ascii="Arial" w:hAnsi="Arial" w:cs="Arial"/>
        </w:rPr>
        <w:t xml:space="preserve"> 01243 908 288.</w:t>
      </w:r>
    </w:p>
    <w:p w14:paraId="6138D083" w14:textId="77777777" w:rsidR="00B9065A" w:rsidRPr="00AB789F" w:rsidRDefault="00B9065A" w:rsidP="00B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9B3A2A2" w14:textId="75DB0F85" w:rsidR="00867AEA" w:rsidRPr="00AB789F" w:rsidRDefault="00D71FB4" w:rsidP="00D71FB4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B789F">
        <w:rPr>
          <w:rFonts w:ascii="Arial" w:hAnsi="Arial" w:cs="Arial"/>
          <w:b/>
          <w:sz w:val="20"/>
          <w:szCs w:val="20"/>
        </w:rPr>
        <w:t>ENDS</w:t>
      </w:r>
    </w:p>
    <w:p w14:paraId="13ACD150" w14:textId="77777777" w:rsidR="00F61E9B" w:rsidRPr="00AB789F" w:rsidRDefault="00F61E9B" w:rsidP="00F61E9B">
      <w:pPr>
        <w:shd w:val="clear" w:color="auto" w:fill="FFFFFF"/>
        <w:spacing w:after="0" w:line="360" w:lineRule="auto"/>
        <w:rPr>
          <w:rFonts w:ascii="Arial" w:hAnsi="Arial" w:cs="Arial"/>
          <w:bCs/>
          <w:sz w:val="20"/>
          <w:szCs w:val="20"/>
        </w:rPr>
      </w:pPr>
    </w:p>
    <w:sectPr w:rsidR="00F61E9B" w:rsidRPr="00AB7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32C"/>
    <w:multiLevelType w:val="hybridMultilevel"/>
    <w:tmpl w:val="C36ECE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4D95"/>
    <w:multiLevelType w:val="hybridMultilevel"/>
    <w:tmpl w:val="14B4AF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41CCC"/>
    <w:multiLevelType w:val="hybridMultilevel"/>
    <w:tmpl w:val="F8E04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E1984"/>
    <w:multiLevelType w:val="hybridMultilevel"/>
    <w:tmpl w:val="34B0D3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A5C1F"/>
    <w:multiLevelType w:val="hybridMultilevel"/>
    <w:tmpl w:val="24E60B58"/>
    <w:lvl w:ilvl="0" w:tplc="1CB225C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169F4"/>
    <w:multiLevelType w:val="hybridMultilevel"/>
    <w:tmpl w:val="BF5E0DF6"/>
    <w:lvl w:ilvl="0" w:tplc="23864D02">
      <w:start w:val="16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1D96866"/>
    <w:multiLevelType w:val="hybridMultilevel"/>
    <w:tmpl w:val="DBB42D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11562"/>
    <w:multiLevelType w:val="hybridMultilevel"/>
    <w:tmpl w:val="FD486E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73A44"/>
    <w:multiLevelType w:val="hybridMultilevel"/>
    <w:tmpl w:val="0C4E7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13295"/>
    <w:multiLevelType w:val="hybridMultilevel"/>
    <w:tmpl w:val="99DAC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C0FDB"/>
    <w:multiLevelType w:val="hybridMultilevel"/>
    <w:tmpl w:val="0CB27B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D65B6"/>
    <w:multiLevelType w:val="hybridMultilevel"/>
    <w:tmpl w:val="8430BE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62C26"/>
    <w:multiLevelType w:val="hybridMultilevel"/>
    <w:tmpl w:val="C0980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A0DE9"/>
    <w:multiLevelType w:val="hybridMultilevel"/>
    <w:tmpl w:val="B420AA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642F0"/>
    <w:multiLevelType w:val="hybridMultilevel"/>
    <w:tmpl w:val="60BEE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230922">
    <w:abstractNumId w:val="2"/>
  </w:num>
  <w:num w:numId="2" w16cid:durableId="436606765">
    <w:abstractNumId w:val="8"/>
  </w:num>
  <w:num w:numId="3" w16cid:durableId="1098022034">
    <w:abstractNumId w:val="1"/>
  </w:num>
  <w:num w:numId="4" w16cid:durableId="124541675">
    <w:abstractNumId w:val="4"/>
  </w:num>
  <w:num w:numId="5" w16cid:durableId="898513868">
    <w:abstractNumId w:val="0"/>
  </w:num>
  <w:num w:numId="6" w16cid:durableId="2008972821">
    <w:abstractNumId w:val="5"/>
  </w:num>
  <w:num w:numId="7" w16cid:durableId="1070883476">
    <w:abstractNumId w:val="3"/>
  </w:num>
  <w:num w:numId="8" w16cid:durableId="37777541">
    <w:abstractNumId w:val="11"/>
  </w:num>
  <w:num w:numId="9" w16cid:durableId="854264974">
    <w:abstractNumId w:val="10"/>
  </w:num>
  <w:num w:numId="10" w16cid:durableId="1734236911">
    <w:abstractNumId w:val="6"/>
  </w:num>
  <w:num w:numId="11" w16cid:durableId="689061854">
    <w:abstractNumId w:val="12"/>
  </w:num>
  <w:num w:numId="12" w16cid:durableId="1649281959">
    <w:abstractNumId w:val="9"/>
  </w:num>
  <w:num w:numId="13" w16cid:durableId="483813751">
    <w:abstractNumId w:val="7"/>
  </w:num>
  <w:num w:numId="14" w16cid:durableId="1161460553">
    <w:abstractNumId w:val="13"/>
  </w:num>
  <w:num w:numId="15" w16cid:durableId="11919212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EA"/>
    <w:rsid w:val="000132A2"/>
    <w:rsid w:val="00027D20"/>
    <w:rsid w:val="00032267"/>
    <w:rsid w:val="000376A1"/>
    <w:rsid w:val="00042A50"/>
    <w:rsid w:val="0006133D"/>
    <w:rsid w:val="000675DE"/>
    <w:rsid w:val="00067C2F"/>
    <w:rsid w:val="00076C24"/>
    <w:rsid w:val="00082943"/>
    <w:rsid w:val="000841C0"/>
    <w:rsid w:val="000C5472"/>
    <w:rsid w:val="000D3E24"/>
    <w:rsid w:val="00107E1E"/>
    <w:rsid w:val="00121366"/>
    <w:rsid w:val="0013167B"/>
    <w:rsid w:val="0013259D"/>
    <w:rsid w:val="00135DEA"/>
    <w:rsid w:val="00141563"/>
    <w:rsid w:val="001521BE"/>
    <w:rsid w:val="00161046"/>
    <w:rsid w:val="001741DB"/>
    <w:rsid w:val="001825F6"/>
    <w:rsid w:val="00191A73"/>
    <w:rsid w:val="001E788C"/>
    <w:rsid w:val="001F4970"/>
    <w:rsid w:val="002156F5"/>
    <w:rsid w:val="002172F8"/>
    <w:rsid w:val="0024748D"/>
    <w:rsid w:val="002507BB"/>
    <w:rsid w:val="00254D2B"/>
    <w:rsid w:val="0025694C"/>
    <w:rsid w:val="002621AA"/>
    <w:rsid w:val="00275694"/>
    <w:rsid w:val="00290F01"/>
    <w:rsid w:val="00295927"/>
    <w:rsid w:val="002959E2"/>
    <w:rsid w:val="002A1B8C"/>
    <w:rsid w:val="002B6596"/>
    <w:rsid w:val="002B7813"/>
    <w:rsid w:val="002B789B"/>
    <w:rsid w:val="002B7E1A"/>
    <w:rsid w:val="002C19DD"/>
    <w:rsid w:val="002C28FB"/>
    <w:rsid w:val="002D21F7"/>
    <w:rsid w:val="002E5BCC"/>
    <w:rsid w:val="00305C21"/>
    <w:rsid w:val="00310BFA"/>
    <w:rsid w:val="00334555"/>
    <w:rsid w:val="00376708"/>
    <w:rsid w:val="00381354"/>
    <w:rsid w:val="00385CCD"/>
    <w:rsid w:val="00390856"/>
    <w:rsid w:val="00396F27"/>
    <w:rsid w:val="003A170A"/>
    <w:rsid w:val="003B23A8"/>
    <w:rsid w:val="003C3090"/>
    <w:rsid w:val="003C4D4F"/>
    <w:rsid w:val="003D32FD"/>
    <w:rsid w:val="003D6714"/>
    <w:rsid w:val="003F3E25"/>
    <w:rsid w:val="00412C37"/>
    <w:rsid w:val="00423FF2"/>
    <w:rsid w:val="004646F9"/>
    <w:rsid w:val="00465968"/>
    <w:rsid w:val="004834B9"/>
    <w:rsid w:val="004A2899"/>
    <w:rsid w:val="004B3E33"/>
    <w:rsid w:val="004B7C93"/>
    <w:rsid w:val="004C0CEF"/>
    <w:rsid w:val="004C146D"/>
    <w:rsid w:val="004C569E"/>
    <w:rsid w:val="004C588B"/>
    <w:rsid w:val="004D24E4"/>
    <w:rsid w:val="004E663E"/>
    <w:rsid w:val="004F17D6"/>
    <w:rsid w:val="004F7F6E"/>
    <w:rsid w:val="005018C5"/>
    <w:rsid w:val="00503F41"/>
    <w:rsid w:val="0051694D"/>
    <w:rsid w:val="00521B42"/>
    <w:rsid w:val="0053773B"/>
    <w:rsid w:val="00542513"/>
    <w:rsid w:val="00575FE3"/>
    <w:rsid w:val="00576169"/>
    <w:rsid w:val="00593ABF"/>
    <w:rsid w:val="00594CA9"/>
    <w:rsid w:val="00597382"/>
    <w:rsid w:val="005A0B71"/>
    <w:rsid w:val="005A2973"/>
    <w:rsid w:val="005A2DD1"/>
    <w:rsid w:val="005A4E31"/>
    <w:rsid w:val="005B0879"/>
    <w:rsid w:val="005C6B46"/>
    <w:rsid w:val="005D19E1"/>
    <w:rsid w:val="005D69E2"/>
    <w:rsid w:val="005E02B1"/>
    <w:rsid w:val="005F028D"/>
    <w:rsid w:val="005F08F9"/>
    <w:rsid w:val="005F19B8"/>
    <w:rsid w:val="005F545C"/>
    <w:rsid w:val="005F7A36"/>
    <w:rsid w:val="006141EB"/>
    <w:rsid w:val="00615AE4"/>
    <w:rsid w:val="00617583"/>
    <w:rsid w:val="006267AF"/>
    <w:rsid w:val="006500D7"/>
    <w:rsid w:val="00650B2F"/>
    <w:rsid w:val="0068572F"/>
    <w:rsid w:val="00686367"/>
    <w:rsid w:val="006B407D"/>
    <w:rsid w:val="006B680A"/>
    <w:rsid w:val="006C2CCF"/>
    <w:rsid w:val="006C4A26"/>
    <w:rsid w:val="006D09EE"/>
    <w:rsid w:val="006D1BBA"/>
    <w:rsid w:val="006D22DD"/>
    <w:rsid w:val="007027A4"/>
    <w:rsid w:val="00714AD9"/>
    <w:rsid w:val="00721C95"/>
    <w:rsid w:val="00733911"/>
    <w:rsid w:val="00734A36"/>
    <w:rsid w:val="0074516F"/>
    <w:rsid w:val="00754B35"/>
    <w:rsid w:val="00754D9A"/>
    <w:rsid w:val="00777336"/>
    <w:rsid w:val="00786803"/>
    <w:rsid w:val="007B0B44"/>
    <w:rsid w:val="007B5E02"/>
    <w:rsid w:val="007B7859"/>
    <w:rsid w:val="007C5D4E"/>
    <w:rsid w:val="007C6F66"/>
    <w:rsid w:val="007C7B23"/>
    <w:rsid w:val="007D0515"/>
    <w:rsid w:val="007D0943"/>
    <w:rsid w:val="007D1BCF"/>
    <w:rsid w:val="007D6E1D"/>
    <w:rsid w:val="007E4BCD"/>
    <w:rsid w:val="007F1BD1"/>
    <w:rsid w:val="007F513D"/>
    <w:rsid w:val="008016ED"/>
    <w:rsid w:val="00827097"/>
    <w:rsid w:val="0083000F"/>
    <w:rsid w:val="00836975"/>
    <w:rsid w:val="00836CF5"/>
    <w:rsid w:val="008370AE"/>
    <w:rsid w:val="00842BA3"/>
    <w:rsid w:val="00846B38"/>
    <w:rsid w:val="0085729C"/>
    <w:rsid w:val="00867AEA"/>
    <w:rsid w:val="0088612E"/>
    <w:rsid w:val="0088772D"/>
    <w:rsid w:val="00887B6B"/>
    <w:rsid w:val="00896EB9"/>
    <w:rsid w:val="008A16CB"/>
    <w:rsid w:val="008A53C3"/>
    <w:rsid w:val="008B10A3"/>
    <w:rsid w:val="008B3812"/>
    <w:rsid w:val="008B6D30"/>
    <w:rsid w:val="008E3F3C"/>
    <w:rsid w:val="008E4C24"/>
    <w:rsid w:val="008F5422"/>
    <w:rsid w:val="009126A1"/>
    <w:rsid w:val="009553B7"/>
    <w:rsid w:val="00996CB4"/>
    <w:rsid w:val="009A034A"/>
    <w:rsid w:val="009A2E26"/>
    <w:rsid w:val="009A7D97"/>
    <w:rsid w:val="009B2CD5"/>
    <w:rsid w:val="009B44D5"/>
    <w:rsid w:val="009C3299"/>
    <w:rsid w:val="009C3DE1"/>
    <w:rsid w:val="009D2222"/>
    <w:rsid w:val="009E7206"/>
    <w:rsid w:val="009F1FA6"/>
    <w:rsid w:val="00A02EAD"/>
    <w:rsid w:val="00A04800"/>
    <w:rsid w:val="00A1122A"/>
    <w:rsid w:val="00A17708"/>
    <w:rsid w:val="00A26720"/>
    <w:rsid w:val="00A302E5"/>
    <w:rsid w:val="00A3374F"/>
    <w:rsid w:val="00A411A9"/>
    <w:rsid w:val="00A41832"/>
    <w:rsid w:val="00A62C7A"/>
    <w:rsid w:val="00A65AA8"/>
    <w:rsid w:val="00A8561A"/>
    <w:rsid w:val="00A9207D"/>
    <w:rsid w:val="00AB7164"/>
    <w:rsid w:val="00AB789F"/>
    <w:rsid w:val="00AC7E9B"/>
    <w:rsid w:val="00AD04EE"/>
    <w:rsid w:val="00AF7B1F"/>
    <w:rsid w:val="00B02DDA"/>
    <w:rsid w:val="00B134A3"/>
    <w:rsid w:val="00B24E04"/>
    <w:rsid w:val="00B31FCA"/>
    <w:rsid w:val="00B472D1"/>
    <w:rsid w:val="00B51A61"/>
    <w:rsid w:val="00B9065A"/>
    <w:rsid w:val="00B92EAB"/>
    <w:rsid w:val="00B9799F"/>
    <w:rsid w:val="00BA0B32"/>
    <w:rsid w:val="00BA197D"/>
    <w:rsid w:val="00BA2C10"/>
    <w:rsid w:val="00BA4A84"/>
    <w:rsid w:val="00BB7548"/>
    <w:rsid w:val="00BC3452"/>
    <w:rsid w:val="00BC5ED8"/>
    <w:rsid w:val="00BE316B"/>
    <w:rsid w:val="00BE406F"/>
    <w:rsid w:val="00BF627F"/>
    <w:rsid w:val="00BF6629"/>
    <w:rsid w:val="00C0561E"/>
    <w:rsid w:val="00C119EC"/>
    <w:rsid w:val="00C129D6"/>
    <w:rsid w:val="00C14147"/>
    <w:rsid w:val="00C15292"/>
    <w:rsid w:val="00C30737"/>
    <w:rsid w:val="00C42BA3"/>
    <w:rsid w:val="00C52783"/>
    <w:rsid w:val="00C64B1F"/>
    <w:rsid w:val="00C65D9C"/>
    <w:rsid w:val="00C71070"/>
    <w:rsid w:val="00C7597C"/>
    <w:rsid w:val="00C82AC4"/>
    <w:rsid w:val="00C9047C"/>
    <w:rsid w:val="00C9370A"/>
    <w:rsid w:val="00C951FC"/>
    <w:rsid w:val="00CB01E7"/>
    <w:rsid w:val="00CB7331"/>
    <w:rsid w:val="00CE1A43"/>
    <w:rsid w:val="00D07964"/>
    <w:rsid w:val="00D21E9B"/>
    <w:rsid w:val="00D22C93"/>
    <w:rsid w:val="00D23E8A"/>
    <w:rsid w:val="00D30FF2"/>
    <w:rsid w:val="00D36870"/>
    <w:rsid w:val="00D55E5F"/>
    <w:rsid w:val="00D56F88"/>
    <w:rsid w:val="00D71FB4"/>
    <w:rsid w:val="00D90544"/>
    <w:rsid w:val="00D961E0"/>
    <w:rsid w:val="00DA4A1F"/>
    <w:rsid w:val="00DA5B67"/>
    <w:rsid w:val="00DB317B"/>
    <w:rsid w:val="00DC7676"/>
    <w:rsid w:val="00DD3D89"/>
    <w:rsid w:val="00DE0FD8"/>
    <w:rsid w:val="00DE7AA9"/>
    <w:rsid w:val="00DF02C4"/>
    <w:rsid w:val="00DF061D"/>
    <w:rsid w:val="00E01EC6"/>
    <w:rsid w:val="00E1066A"/>
    <w:rsid w:val="00E1119C"/>
    <w:rsid w:val="00E223BE"/>
    <w:rsid w:val="00E50A25"/>
    <w:rsid w:val="00E67111"/>
    <w:rsid w:val="00E747FD"/>
    <w:rsid w:val="00E75FA3"/>
    <w:rsid w:val="00E761FF"/>
    <w:rsid w:val="00E95D09"/>
    <w:rsid w:val="00EA70A3"/>
    <w:rsid w:val="00EC7D83"/>
    <w:rsid w:val="00ED5906"/>
    <w:rsid w:val="00EE1116"/>
    <w:rsid w:val="00EE70AE"/>
    <w:rsid w:val="00F122DB"/>
    <w:rsid w:val="00F249B8"/>
    <w:rsid w:val="00F343EF"/>
    <w:rsid w:val="00F44074"/>
    <w:rsid w:val="00F5116E"/>
    <w:rsid w:val="00F61E9B"/>
    <w:rsid w:val="00F72CAE"/>
    <w:rsid w:val="00F87D52"/>
    <w:rsid w:val="00F91963"/>
    <w:rsid w:val="00FC6B93"/>
    <w:rsid w:val="00FE0453"/>
    <w:rsid w:val="00FE33FB"/>
    <w:rsid w:val="00FE4B4F"/>
    <w:rsid w:val="00FF57BC"/>
    <w:rsid w:val="100518C5"/>
    <w:rsid w:val="17F7024D"/>
    <w:rsid w:val="4060E8EE"/>
    <w:rsid w:val="4A1D66C1"/>
    <w:rsid w:val="56251871"/>
    <w:rsid w:val="6DF1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80C3B"/>
  <w15:docId w15:val="{69C4F4CA-5E5B-468A-A793-8A4464F9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67AE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5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3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3B7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9553B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3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61E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09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F1F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636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E0FD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3A170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A170A"/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844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74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9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293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25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27portfield@whistlepr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27portfiel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65c408-8a27-4227-85ea-0364cfa28f39" xsi:nil="true"/>
    <lcf76f155ced4ddcb4097134ff3c332f xmlns="d321a531-b7ba-4155-aa10-1e4ed0b80099">
      <Terms xmlns="http://schemas.microsoft.com/office/infopath/2007/PartnerControls"/>
    </lcf76f155ced4ddcb4097134ff3c332f>
    <CreatedDate xmlns="d321a531-b7ba-4155-aa10-1e4ed0b8009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79B0D9F53FB44BA8980BA85B62F03" ma:contentTypeVersion="19" ma:contentTypeDescription="Create a new document." ma:contentTypeScope="" ma:versionID="16f0b7fc51ae10b7b9064538ba81ae84">
  <xsd:schema xmlns:xsd="http://www.w3.org/2001/XMLSchema" xmlns:xs="http://www.w3.org/2001/XMLSchema" xmlns:p="http://schemas.microsoft.com/office/2006/metadata/properties" xmlns:ns2="d321a531-b7ba-4155-aa10-1e4ed0b80099" xmlns:ns3="6465c408-8a27-4227-85ea-0364cfa28f39" targetNamespace="http://schemas.microsoft.com/office/2006/metadata/properties" ma:root="true" ma:fieldsID="7d9f4ac40e9da4b06653d0b8371b1925" ns2:_="" ns3:_="">
    <xsd:import namespace="d321a531-b7ba-4155-aa10-1e4ed0b80099"/>
    <xsd:import namespace="6465c408-8a27-4227-85ea-0364cfa28f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Created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1a531-b7ba-4155-aa10-1e4ed0b80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0fb757-954d-495a-813b-9fc7e68ba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CreatedDate" ma:index="24" nillable="true" ma:displayName="Created Date" ma:format="DateOnly" ma:internalName="CreatedDate">
      <xsd:simpleType>
        <xsd:restriction base="dms:DateTim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5c408-8a27-4227-85ea-0364cfa28f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b2e8e92-8381-4ec9-b72d-2bb547f50f6f}" ma:internalName="TaxCatchAll" ma:showField="CatchAllData" ma:web="6465c408-8a27-4227-85ea-0364cfa28f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A7BDB-C401-4C75-AECD-3D885552C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3AA9A0-6299-40BE-B72B-E35F6A5A0EC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d321a531-b7ba-4155-aa10-1e4ed0b80099"/>
    <ds:schemaRef ds:uri="http://schemas.microsoft.com/office/infopath/2007/PartnerControls"/>
    <ds:schemaRef ds:uri="6465c408-8a27-4227-85ea-0364cfa28f39"/>
  </ds:schemaRefs>
</ds:datastoreItem>
</file>

<file path=customXml/itemProps3.xml><?xml version="1.0" encoding="utf-8"?>
<ds:datastoreItem xmlns:ds="http://schemas.openxmlformats.org/officeDocument/2006/customXml" ds:itemID="{0DDD07B9-2316-45F4-87F6-6DBC1161C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1a531-b7ba-4155-aa10-1e4ed0b80099"/>
    <ds:schemaRef ds:uri="6465c408-8a27-4227-85ea-0364cfa28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 Hitchman</dc:creator>
  <cp:lastModifiedBy>Clerk</cp:lastModifiedBy>
  <cp:revision>2</cp:revision>
  <dcterms:created xsi:type="dcterms:W3CDTF">2024-03-05T12:01:00Z</dcterms:created>
  <dcterms:modified xsi:type="dcterms:W3CDTF">2024-03-05T12:01:00Z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0x01010077B79B0D9F53FB44BA8980BA85B62F03</vt:lpwstr>
  </property>
  <property fmtid="{D5CDD505-2E9C-101B-9397-08002B2CF9AE}" pid="3" name="Order">
    <vt:r8>24600</vt:r8>
  </property>
  <property fmtid="{D5CDD505-2E9C-101B-9397-08002B2CF9AE}" pid="4" name="MediaServiceImageTags">
    <vt:lpwstr/>
  </property>
</Properties>
</file>