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0667" w14:textId="732E496B" w:rsidR="00B26736" w:rsidRDefault="000F6513" w:rsidP="00DA133E">
      <w:pPr>
        <w:spacing w:after="357" w:line="259" w:lineRule="auto"/>
        <w:ind w:left="0" w:right="0" w:firstLine="0"/>
        <w:jc w:val="center"/>
      </w:pPr>
      <w:r>
        <w:rPr>
          <w:b/>
          <w:sz w:val="40"/>
        </w:rPr>
        <w:t>TANGMERE PARISH COUNCIL</w:t>
      </w:r>
    </w:p>
    <w:p w14:paraId="36FD3EFD" w14:textId="77777777" w:rsidR="00B26736" w:rsidRDefault="000F6513">
      <w:pPr>
        <w:spacing w:after="5" w:line="259" w:lineRule="auto"/>
        <w:ind w:left="0" w:right="20" w:firstLine="0"/>
        <w:jc w:val="center"/>
      </w:pPr>
      <w:r>
        <w:rPr>
          <w:noProof/>
        </w:rPr>
        <w:drawing>
          <wp:inline distT="0" distB="0" distL="0" distR="0" wp14:anchorId="1A8C5CDB" wp14:editId="15D2FC6D">
            <wp:extent cx="485775" cy="495300"/>
            <wp:effectExtent l="0" t="0" r="0" b="0"/>
            <wp:docPr id="221" name="Picture 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</w:t>
      </w:r>
    </w:p>
    <w:p w14:paraId="2C6631C6" w14:textId="77777777" w:rsidR="00B26736" w:rsidRDefault="000F6513">
      <w:pPr>
        <w:tabs>
          <w:tab w:val="center" w:pos="3347"/>
          <w:tab w:val="center" w:pos="4068"/>
          <w:tab w:val="center" w:pos="4788"/>
          <w:tab w:val="center" w:pos="5508"/>
          <w:tab w:val="center" w:pos="6228"/>
          <w:tab w:val="right" w:pos="908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Clerk to the Council </w:t>
      </w:r>
    </w:p>
    <w:p w14:paraId="67905145" w14:textId="19214F80" w:rsidR="00B26736" w:rsidRDefault="000F6513">
      <w:pPr>
        <w:tabs>
          <w:tab w:val="center" w:pos="3371"/>
          <w:tab w:val="center" w:pos="4092"/>
          <w:tab w:val="center" w:pos="4812"/>
          <w:tab w:val="center" w:pos="5532"/>
          <w:tab w:val="center" w:pos="6253"/>
          <w:tab w:val="center" w:pos="6973"/>
          <w:tab w:val="right" w:pos="908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F66A2D">
        <w:t>Caroline Davison</w:t>
      </w:r>
      <w:r>
        <w:t xml:space="preserve"> </w:t>
      </w:r>
    </w:p>
    <w:p w14:paraId="268AA3D4" w14:textId="77777777" w:rsidR="00B26736" w:rsidRDefault="000F6513">
      <w:pPr>
        <w:tabs>
          <w:tab w:val="center" w:pos="1542"/>
          <w:tab w:val="center" w:pos="2262"/>
          <w:tab w:val="center" w:pos="2982"/>
          <w:tab w:val="center" w:pos="3702"/>
          <w:tab w:val="center" w:pos="4423"/>
          <w:tab w:val="center" w:pos="5143"/>
          <w:tab w:val="center" w:pos="5863"/>
          <w:tab w:val="right" w:pos="908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Tangmere Village Centre </w:t>
      </w:r>
    </w:p>
    <w:p w14:paraId="2FBBB4BD" w14:textId="77777777" w:rsidR="00B26736" w:rsidRDefault="000F6513">
      <w:pPr>
        <w:tabs>
          <w:tab w:val="center" w:pos="4020"/>
          <w:tab w:val="center" w:pos="4740"/>
          <w:tab w:val="center" w:pos="5460"/>
          <w:tab w:val="center" w:pos="6180"/>
          <w:tab w:val="center" w:pos="6901"/>
          <w:tab w:val="right" w:pos="908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Malcolm Road </w:t>
      </w:r>
    </w:p>
    <w:p w14:paraId="4F117D64" w14:textId="77777777" w:rsidR="00B26736" w:rsidRDefault="000F6513">
      <w:pPr>
        <w:tabs>
          <w:tab w:val="center" w:pos="2588"/>
          <w:tab w:val="center" w:pos="3309"/>
          <w:tab w:val="center" w:pos="4029"/>
          <w:tab w:val="center" w:pos="4749"/>
          <w:tab w:val="center" w:pos="5470"/>
          <w:tab w:val="center" w:pos="6190"/>
          <w:tab w:val="right" w:pos="908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Tangmere PO20 2HS </w:t>
      </w:r>
    </w:p>
    <w:p w14:paraId="71D9A2C8" w14:textId="77777777" w:rsidR="00E97980" w:rsidRDefault="000F6513">
      <w:pPr>
        <w:tabs>
          <w:tab w:val="center" w:pos="356"/>
          <w:tab w:val="center" w:pos="1076"/>
          <w:tab w:val="center" w:pos="1796"/>
          <w:tab w:val="center" w:pos="2516"/>
          <w:tab w:val="center" w:pos="3237"/>
          <w:tab w:val="center" w:pos="3957"/>
          <w:tab w:val="center" w:pos="4677"/>
          <w:tab w:val="center" w:pos="5398"/>
          <w:tab w:val="center" w:pos="6118"/>
          <w:tab w:val="center" w:pos="6838"/>
          <w:tab w:val="right" w:pos="9089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0203 904 0980</w:t>
      </w:r>
    </w:p>
    <w:p w14:paraId="6D045126" w14:textId="375FD0CA" w:rsidR="00B26736" w:rsidRDefault="000F6513" w:rsidP="00E97980">
      <w:pPr>
        <w:tabs>
          <w:tab w:val="center" w:pos="356"/>
          <w:tab w:val="center" w:pos="1076"/>
          <w:tab w:val="center" w:pos="1796"/>
          <w:tab w:val="center" w:pos="2516"/>
          <w:tab w:val="center" w:pos="3237"/>
          <w:tab w:val="center" w:pos="3957"/>
          <w:tab w:val="center" w:pos="4677"/>
          <w:tab w:val="center" w:pos="5398"/>
          <w:tab w:val="center" w:pos="6118"/>
          <w:tab w:val="center" w:pos="6838"/>
          <w:tab w:val="right" w:pos="9089"/>
        </w:tabs>
        <w:ind w:left="0" w:right="0" w:firstLine="0"/>
        <w:jc w:val="right"/>
      </w:pPr>
      <w:r>
        <w:t xml:space="preserve"> </w:t>
      </w:r>
    </w:p>
    <w:p w14:paraId="59AA0741" w14:textId="410B5C86" w:rsidR="00B26736" w:rsidRDefault="000F6513">
      <w:pPr>
        <w:tabs>
          <w:tab w:val="center" w:pos="2559"/>
          <w:tab w:val="center" w:pos="3280"/>
          <w:tab w:val="center" w:pos="4000"/>
          <w:tab w:val="center" w:pos="4720"/>
          <w:tab w:val="center" w:pos="5441"/>
          <w:tab w:val="right" w:pos="908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u w:val="single" w:color="000000"/>
        </w:rPr>
        <w:t>clerk@tangmere-</w:t>
      </w:r>
      <w:r w:rsidR="00FC12E0">
        <w:rPr>
          <w:u w:val="single" w:color="000000"/>
        </w:rPr>
        <w:t>pc.gov.uk</w:t>
      </w:r>
      <w:r>
        <w:t xml:space="preserve"> </w:t>
      </w:r>
    </w:p>
    <w:p w14:paraId="6AE52A8B" w14:textId="77777777" w:rsidR="00B26736" w:rsidRPr="00DA133E" w:rsidRDefault="000F6513">
      <w:pPr>
        <w:spacing w:after="0" w:line="259" w:lineRule="auto"/>
        <w:ind w:left="0" w:right="0" w:firstLine="0"/>
        <w:jc w:val="left"/>
        <w:rPr>
          <w:sz w:val="16"/>
          <w:szCs w:val="16"/>
        </w:rPr>
      </w:pPr>
      <w:r w:rsidRPr="00DA133E">
        <w:rPr>
          <w:sz w:val="16"/>
          <w:szCs w:val="16"/>
        </w:rPr>
        <w:t xml:space="preserve"> </w:t>
      </w:r>
    </w:p>
    <w:p w14:paraId="664EA352" w14:textId="5E5C34D6" w:rsidR="00F8524C" w:rsidRPr="003A7A10" w:rsidRDefault="000F6513" w:rsidP="003A7A10">
      <w:pPr>
        <w:spacing w:after="0" w:line="259" w:lineRule="auto"/>
        <w:ind w:left="3938" w:right="0" w:firstLine="0"/>
        <w:jc w:val="center"/>
        <w:rPr>
          <w:sz w:val="16"/>
          <w:szCs w:val="16"/>
        </w:rPr>
      </w:pPr>
      <w:r w:rsidRPr="00DA133E">
        <w:rPr>
          <w:b/>
          <w:sz w:val="16"/>
          <w:szCs w:val="16"/>
        </w:rPr>
        <w:t xml:space="preserve"> </w:t>
      </w:r>
    </w:p>
    <w:p w14:paraId="41FA39A1" w14:textId="77777777" w:rsidR="00A25B1F" w:rsidRPr="003A7A10" w:rsidRDefault="000F6513">
      <w:pPr>
        <w:spacing w:after="0" w:line="259" w:lineRule="auto"/>
        <w:ind w:right="64"/>
        <w:jc w:val="center"/>
        <w:rPr>
          <w:b/>
          <w:sz w:val="24"/>
          <w:szCs w:val="24"/>
        </w:rPr>
      </w:pPr>
      <w:r w:rsidRPr="003A7A10">
        <w:rPr>
          <w:b/>
          <w:sz w:val="24"/>
          <w:szCs w:val="24"/>
        </w:rPr>
        <w:t>E</w:t>
      </w:r>
      <w:r w:rsidR="005D6485" w:rsidRPr="003A7A10">
        <w:rPr>
          <w:b/>
          <w:sz w:val="24"/>
          <w:szCs w:val="24"/>
        </w:rPr>
        <w:t xml:space="preserve">nvironment Committee </w:t>
      </w:r>
      <w:r w:rsidR="00A25B1F" w:rsidRPr="003A7A10">
        <w:rPr>
          <w:b/>
          <w:sz w:val="24"/>
          <w:szCs w:val="24"/>
        </w:rPr>
        <w:t>Meeting</w:t>
      </w:r>
    </w:p>
    <w:p w14:paraId="6C6CEA4B" w14:textId="27559462" w:rsidR="00B26736" w:rsidRPr="00D15389" w:rsidRDefault="007041CE">
      <w:pPr>
        <w:spacing w:after="0" w:line="259" w:lineRule="auto"/>
        <w:ind w:right="6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Tuesday </w:t>
      </w:r>
      <w:r w:rsidR="00A25B1F" w:rsidRPr="00D15389">
        <w:rPr>
          <w:bCs/>
          <w:sz w:val="24"/>
          <w:szCs w:val="24"/>
        </w:rPr>
        <w:t>6</w:t>
      </w:r>
      <w:r w:rsidR="00A25B1F" w:rsidRPr="00D15389">
        <w:rPr>
          <w:bCs/>
          <w:sz w:val="24"/>
          <w:szCs w:val="24"/>
          <w:vertAlign w:val="superscript"/>
        </w:rPr>
        <w:t>th</w:t>
      </w:r>
      <w:r w:rsidR="00A25B1F" w:rsidRPr="00D15389">
        <w:rPr>
          <w:bCs/>
          <w:sz w:val="24"/>
          <w:szCs w:val="24"/>
        </w:rPr>
        <w:t xml:space="preserve"> December 2022</w:t>
      </w:r>
      <w:r w:rsidR="000F6513" w:rsidRPr="00D15389">
        <w:rPr>
          <w:bCs/>
          <w:sz w:val="24"/>
          <w:szCs w:val="24"/>
        </w:rPr>
        <w:t xml:space="preserve">  </w:t>
      </w:r>
    </w:p>
    <w:p w14:paraId="1EFC00CE" w14:textId="77777777" w:rsidR="003A7A10" w:rsidRPr="003A7A10" w:rsidRDefault="003A7A10">
      <w:pPr>
        <w:spacing w:after="0" w:line="259" w:lineRule="auto"/>
        <w:ind w:right="64"/>
        <w:jc w:val="center"/>
        <w:rPr>
          <w:sz w:val="24"/>
          <w:szCs w:val="24"/>
        </w:rPr>
      </w:pPr>
    </w:p>
    <w:p w14:paraId="0EF86163" w14:textId="764ACF83" w:rsidR="00FC12E0" w:rsidRPr="007041CE" w:rsidRDefault="00A25B1F" w:rsidP="0072051A">
      <w:pPr>
        <w:ind w:left="159" w:right="49"/>
        <w:jc w:val="center"/>
        <w:rPr>
          <w:b/>
          <w:bCs/>
          <w:sz w:val="24"/>
          <w:szCs w:val="24"/>
        </w:rPr>
      </w:pPr>
      <w:r w:rsidRPr="007041CE">
        <w:rPr>
          <w:sz w:val="24"/>
          <w:szCs w:val="24"/>
        </w:rPr>
        <w:t xml:space="preserve">Members are hereby </w:t>
      </w:r>
      <w:r w:rsidR="00086A89" w:rsidRPr="007041CE">
        <w:rPr>
          <w:sz w:val="24"/>
          <w:szCs w:val="24"/>
        </w:rPr>
        <w:t xml:space="preserve">summoned </w:t>
      </w:r>
      <w:r w:rsidRPr="007041CE">
        <w:rPr>
          <w:sz w:val="24"/>
          <w:szCs w:val="24"/>
        </w:rPr>
        <w:t xml:space="preserve">to attend a meeting of the </w:t>
      </w:r>
      <w:r w:rsidRPr="007041CE">
        <w:rPr>
          <w:b/>
          <w:bCs/>
          <w:sz w:val="24"/>
          <w:szCs w:val="24"/>
        </w:rPr>
        <w:t>Environment Committee</w:t>
      </w:r>
      <w:r w:rsidRPr="007041CE">
        <w:rPr>
          <w:sz w:val="24"/>
          <w:szCs w:val="24"/>
        </w:rPr>
        <w:t xml:space="preserve"> to be held in </w:t>
      </w:r>
      <w:r w:rsidRPr="007041CE">
        <w:rPr>
          <w:b/>
          <w:bCs/>
          <w:sz w:val="24"/>
          <w:szCs w:val="24"/>
        </w:rPr>
        <w:t>Main Hall</w:t>
      </w:r>
      <w:r w:rsidR="0072051A" w:rsidRPr="007041CE">
        <w:rPr>
          <w:sz w:val="24"/>
          <w:szCs w:val="24"/>
        </w:rPr>
        <w:t xml:space="preserve"> </w:t>
      </w:r>
      <w:r w:rsidRPr="007041CE">
        <w:rPr>
          <w:sz w:val="24"/>
          <w:szCs w:val="24"/>
        </w:rPr>
        <w:t>at</w:t>
      </w:r>
      <w:r w:rsidRPr="007041CE">
        <w:rPr>
          <w:b/>
          <w:bCs/>
          <w:sz w:val="24"/>
          <w:szCs w:val="24"/>
        </w:rPr>
        <w:t xml:space="preserve"> </w:t>
      </w:r>
      <w:r w:rsidR="003A7A10" w:rsidRPr="007041CE">
        <w:rPr>
          <w:b/>
          <w:bCs/>
          <w:sz w:val="24"/>
          <w:szCs w:val="24"/>
        </w:rPr>
        <w:t>T</w:t>
      </w:r>
      <w:r w:rsidRPr="007041CE">
        <w:rPr>
          <w:b/>
          <w:bCs/>
          <w:sz w:val="24"/>
          <w:szCs w:val="24"/>
        </w:rPr>
        <w:t xml:space="preserve">angmere </w:t>
      </w:r>
      <w:r w:rsidR="003A7A10" w:rsidRPr="007041CE">
        <w:rPr>
          <w:b/>
          <w:bCs/>
          <w:sz w:val="24"/>
          <w:szCs w:val="24"/>
        </w:rPr>
        <w:t>V</w:t>
      </w:r>
      <w:r w:rsidRPr="007041CE">
        <w:rPr>
          <w:b/>
          <w:bCs/>
          <w:sz w:val="24"/>
          <w:szCs w:val="24"/>
        </w:rPr>
        <w:t xml:space="preserve">illage </w:t>
      </w:r>
      <w:r w:rsidR="003A7A10" w:rsidRPr="007041CE">
        <w:rPr>
          <w:b/>
          <w:bCs/>
          <w:sz w:val="24"/>
          <w:szCs w:val="24"/>
        </w:rPr>
        <w:t>C</w:t>
      </w:r>
      <w:r w:rsidRPr="007041CE">
        <w:rPr>
          <w:b/>
          <w:bCs/>
          <w:sz w:val="24"/>
          <w:szCs w:val="24"/>
        </w:rPr>
        <w:t xml:space="preserve">entre, </w:t>
      </w:r>
      <w:r w:rsidR="003A7A10" w:rsidRPr="007041CE">
        <w:rPr>
          <w:b/>
          <w:bCs/>
          <w:sz w:val="24"/>
          <w:szCs w:val="24"/>
        </w:rPr>
        <w:t>M</w:t>
      </w:r>
      <w:r w:rsidRPr="007041CE">
        <w:rPr>
          <w:b/>
          <w:bCs/>
          <w:sz w:val="24"/>
          <w:szCs w:val="24"/>
        </w:rPr>
        <w:t xml:space="preserve">alcolm </w:t>
      </w:r>
      <w:r w:rsidR="003A7A10" w:rsidRPr="007041CE">
        <w:rPr>
          <w:b/>
          <w:bCs/>
          <w:sz w:val="24"/>
          <w:szCs w:val="24"/>
        </w:rPr>
        <w:t>Road</w:t>
      </w:r>
      <w:r w:rsidRPr="007041CE">
        <w:rPr>
          <w:b/>
          <w:bCs/>
          <w:sz w:val="24"/>
          <w:szCs w:val="24"/>
        </w:rPr>
        <w:t xml:space="preserve">, </w:t>
      </w:r>
      <w:r w:rsidR="003A7A10" w:rsidRPr="007041CE">
        <w:rPr>
          <w:b/>
          <w:bCs/>
          <w:sz w:val="24"/>
          <w:szCs w:val="24"/>
        </w:rPr>
        <w:t>PO20 2HS</w:t>
      </w:r>
      <w:r w:rsidR="0072051A" w:rsidRPr="007041CE">
        <w:rPr>
          <w:sz w:val="24"/>
          <w:szCs w:val="24"/>
        </w:rPr>
        <w:t xml:space="preserve"> at </w:t>
      </w:r>
      <w:r w:rsidR="0072051A" w:rsidRPr="007041CE">
        <w:rPr>
          <w:b/>
          <w:sz w:val="24"/>
          <w:szCs w:val="24"/>
        </w:rPr>
        <w:t xml:space="preserve">7.00pm </w:t>
      </w:r>
      <w:r w:rsidR="0072051A" w:rsidRPr="007041CE">
        <w:rPr>
          <w:bCs/>
          <w:sz w:val="24"/>
          <w:szCs w:val="24"/>
        </w:rPr>
        <w:t xml:space="preserve">on </w:t>
      </w:r>
      <w:r w:rsidR="0072051A" w:rsidRPr="007041CE">
        <w:rPr>
          <w:b/>
          <w:sz w:val="24"/>
          <w:szCs w:val="24"/>
        </w:rPr>
        <w:t>Tuesday 6 December 2022</w:t>
      </w:r>
      <w:r w:rsidR="003A7A10" w:rsidRPr="007041CE">
        <w:rPr>
          <w:b/>
          <w:bCs/>
          <w:color w:val="FF0000"/>
          <w:sz w:val="24"/>
          <w:szCs w:val="24"/>
        </w:rPr>
        <w:t xml:space="preserve">  </w:t>
      </w:r>
    </w:p>
    <w:p w14:paraId="0FEFBC00" w14:textId="77777777" w:rsidR="00B26736" w:rsidRPr="007C0676" w:rsidRDefault="000F6513">
      <w:pPr>
        <w:spacing w:after="0" w:line="259" w:lineRule="auto"/>
        <w:ind w:left="0" w:right="0" w:firstLine="0"/>
        <w:jc w:val="center"/>
      </w:pPr>
      <w:r w:rsidRPr="007C0676">
        <w:t xml:space="preserve"> </w:t>
      </w:r>
    </w:p>
    <w:p w14:paraId="7B0C1175" w14:textId="7A38179A" w:rsidR="00B26736" w:rsidRPr="007C0676" w:rsidRDefault="007C0676">
      <w:pPr>
        <w:spacing w:after="5" w:line="249" w:lineRule="auto"/>
        <w:ind w:right="0"/>
        <w:jc w:val="center"/>
      </w:pPr>
      <w:r w:rsidRPr="007C0676">
        <w:t>All members of the public have a right</w:t>
      </w:r>
      <w:r w:rsidR="0021131A">
        <w:t xml:space="preserve"> to attend</w:t>
      </w:r>
      <w:r w:rsidRPr="007C0676">
        <w:t xml:space="preserve"> and are welcome</w:t>
      </w:r>
      <w:r w:rsidR="00D15389">
        <w:t>.</w:t>
      </w:r>
    </w:p>
    <w:p w14:paraId="19069DF5" w14:textId="77777777" w:rsidR="00B26736" w:rsidRPr="00DA133E" w:rsidRDefault="000F6513">
      <w:pPr>
        <w:spacing w:after="0" w:line="259" w:lineRule="auto"/>
        <w:ind w:left="7520" w:right="11" w:firstLine="0"/>
        <w:jc w:val="right"/>
        <w:rPr>
          <w:sz w:val="16"/>
          <w:szCs w:val="16"/>
        </w:rPr>
      </w:pPr>
      <w:r w:rsidRPr="00DA133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2DE67B93" w14:textId="65F29378" w:rsidR="00B26736" w:rsidRPr="007041CE" w:rsidRDefault="00B26736">
      <w:pPr>
        <w:spacing w:after="0" w:line="259" w:lineRule="auto"/>
        <w:ind w:left="0" w:right="0" w:firstLine="0"/>
        <w:jc w:val="right"/>
      </w:pPr>
    </w:p>
    <w:p w14:paraId="7E1F7963" w14:textId="094CFB34" w:rsidR="00B26736" w:rsidRPr="00DA133E" w:rsidRDefault="00DB2087">
      <w:pPr>
        <w:tabs>
          <w:tab w:val="center" w:pos="2161"/>
          <w:tab w:val="center" w:pos="2882"/>
          <w:tab w:val="center" w:pos="3602"/>
          <w:tab w:val="center" w:pos="4322"/>
          <w:tab w:val="center" w:pos="5042"/>
          <w:tab w:val="center" w:pos="5762"/>
          <w:tab w:val="right" w:pos="9089"/>
        </w:tabs>
        <w:spacing w:after="0" w:line="259" w:lineRule="auto"/>
        <w:ind w:left="0" w:right="0" w:firstLine="0"/>
        <w:jc w:val="left"/>
        <w:rPr>
          <w:sz w:val="16"/>
          <w:szCs w:val="16"/>
        </w:rPr>
      </w:pPr>
      <w:r w:rsidRPr="007041CE">
        <w:t>30</w:t>
      </w:r>
      <w:r w:rsidRPr="007041CE">
        <w:rPr>
          <w:vertAlign w:val="superscript"/>
        </w:rPr>
        <w:t>th</w:t>
      </w:r>
      <w:r w:rsidRPr="007041CE">
        <w:t xml:space="preserve"> November </w:t>
      </w:r>
      <w:proofErr w:type="gramStart"/>
      <w:r w:rsidRPr="007041CE">
        <w:t>2022</w:t>
      </w:r>
      <w:r w:rsidR="000F6513" w:rsidRPr="007041CE">
        <w:t xml:space="preserve">  </w:t>
      </w:r>
      <w:r w:rsidR="000F6513" w:rsidRPr="007041CE">
        <w:tab/>
      </w:r>
      <w:proofErr w:type="gramEnd"/>
      <w:r w:rsidR="000F6513">
        <w:rPr>
          <w:sz w:val="16"/>
        </w:rPr>
        <w:tab/>
        <w:t xml:space="preserve"> </w:t>
      </w:r>
      <w:r w:rsidR="000F6513">
        <w:rPr>
          <w:sz w:val="16"/>
        </w:rPr>
        <w:tab/>
        <w:t xml:space="preserve"> </w:t>
      </w:r>
      <w:r w:rsidR="000F6513">
        <w:rPr>
          <w:sz w:val="16"/>
        </w:rPr>
        <w:tab/>
        <w:t xml:space="preserve"> </w:t>
      </w:r>
      <w:r w:rsidR="000F6513">
        <w:rPr>
          <w:sz w:val="16"/>
        </w:rPr>
        <w:tab/>
        <w:t xml:space="preserve"> </w:t>
      </w:r>
      <w:r w:rsidR="000F6513">
        <w:rPr>
          <w:sz w:val="16"/>
        </w:rPr>
        <w:tab/>
      </w:r>
      <w:r w:rsidR="000F6513" w:rsidRPr="00E97980">
        <w:t xml:space="preserve">    </w:t>
      </w:r>
      <w:r w:rsidR="007041CE">
        <w:t xml:space="preserve">   </w:t>
      </w:r>
      <w:r w:rsidR="000F6513" w:rsidRPr="00E97980">
        <w:t xml:space="preserve">       </w:t>
      </w:r>
      <w:r w:rsidR="00171D36" w:rsidRPr="00E97980">
        <w:t>Caroline Davison</w:t>
      </w:r>
      <w:r w:rsidR="000F6513" w:rsidRPr="00E97980">
        <w:t xml:space="preserve"> - Parish Clerk</w:t>
      </w:r>
      <w:r w:rsidR="000F6513">
        <w:rPr>
          <w:sz w:val="16"/>
        </w:rPr>
        <w:t xml:space="preserve"> </w:t>
      </w:r>
    </w:p>
    <w:p w14:paraId="1880B3A4" w14:textId="77777777" w:rsidR="00B26736" w:rsidRPr="00DA133E" w:rsidRDefault="000F6513">
      <w:pPr>
        <w:spacing w:after="62" w:line="259" w:lineRule="auto"/>
        <w:ind w:left="0" w:right="17" w:firstLine="0"/>
        <w:jc w:val="right"/>
        <w:rPr>
          <w:sz w:val="16"/>
          <w:szCs w:val="16"/>
        </w:rPr>
      </w:pPr>
      <w:r>
        <w:rPr>
          <w:sz w:val="16"/>
        </w:rPr>
        <w:t xml:space="preserve"> </w:t>
      </w:r>
    </w:p>
    <w:p w14:paraId="1C786AFB" w14:textId="77777777" w:rsidR="00B26736" w:rsidRDefault="000F6513">
      <w:pPr>
        <w:pStyle w:val="Heading1"/>
      </w:pPr>
      <w:r>
        <w:t xml:space="preserve">AGENDA </w:t>
      </w:r>
    </w:p>
    <w:p w14:paraId="52ACCED6" w14:textId="77777777" w:rsidR="00B26736" w:rsidRPr="00DA133E" w:rsidRDefault="000F6513">
      <w:pPr>
        <w:spacing w:after="43" w:line="259" w:lineRule="auto"/>
        <w:ind w:left="360" w:right="0" w:firstLine="0"/>
        <w:jc w:val="left"/>
        <w:rPr>
          <w:sz w:val="16"/>
          <w:szCs w:val="16"/>
        </w:rPr>
      </w:pPr>
      <w:r w:rsidRPr="00DA133E">
        <w:rPr>
          <w:sz w:val="16"/>
          <w:szCs w:val="16"/>
        </w:rPr>
        <w:t xml:space="preserve"> </w:t>
      </w:r>
    </w:p>
    <w:p w14:paraId="57C361DA" w14:textId="5E717917" w:rsidR="00B26736" w:rsidRDefault="000F6513" w:rsidP="001A3728">
      <w:pPr>
        <w:pStyle w:val="ListParagraph"/>
        <w:numPr>
          <w:ilvl w:val="0"/>
          <w:numId w:val="2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bookmarkStart w:id="0" w:name="_Hlk109924732"/>
      <w:r w:rsidRPr="001A3728">
        <w:rPr>
          <w:rFonts w:ascii="Arial" w:hAnsi="Arial" w:cs="Arial"/>
          <w:b/>
          <w:sz w:val="22"/>
          <w:szCs w:val="22"/>
        </w:rPr>
        <w:t xml:space="preserve">Apologies </w:t>
      </w:r>
      <w:r w:rsidR="00DB2087">
        <w:rPr>
          <w:rFonts w:ascii="Arial" w:hAnsi="Arial" w:cs="Arial"/>
          <w:b/>
          <w:sz w:val="22"/>
          <w:szCs w:val="22"/>
        </w:rPr>
        <w:t>for absence</w:t>
      </w:r>
    </w:p>
    <w:p w14:paraId="423F587F" w14:textId="77777777" w:rsidR="00CD58AA" w:rsidRPr="001A3728" w:rsidRDefault="00CD58AA" w:rsidP="00CD58AA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7D8DC33B" w14:textId="77777777" w:rsidR="00B26736" w:rsidRDefault="000F6513" w:rsidP="00FC12E0">
      <w:pPr>
        <w:spacing w:after="0"/>
        <w:ind w:left="716" w:right="49"/>
      </w:pPr>
      <w:r>
        <w:t xml:space="preserve">To receive apologies for absence </w:t>
      </w:r>
    </w:p>
    <w:p w14:paraId="4287A2DF" w14:textId="77777777" w:rsidR="00B26736" w:rsidRPr="00FC12E0" w:rsidRDefault="000F6513">
      <w:pPr>
        <w:spacing w:after="43" w:line="259" w:lineRule="auto"/>
        <w:ind w:left="360" w:right="0" w:firstLine="0"/>
        <w:jc w:val="left"/>
        <w:rPr>
          <w:sz w:val="16"/>
          <w:szCs w:val="16"/>
        </w:rPr>
      </w:pPr>
      <w:r w:rsidRPr="00FC12E0">
        <w:rPr>
          <w:sz w:val="16"/>
          <w:szCs w:val="16"/>
        </w:rPr>
        <w:t xml:space="preserve"> </w:t>
      </w:r>
    </w:p>
    <w:p w14:paraId="68802957" w14:textId="1332E49E" w:rsidR="00B26736" w:rsidRDefault="000F6513" w:rsidP="006D78A9">
      <w:pPr>
        <w:pStyle w:val="ListParagraph"/>
        <w:numPr>
          <w:ilvl w:val="0"/>
          <w:numId w:val="2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6D78A9">
        <w:rPr>
          <w:rFonts w:ascii="Arial" w:hAnsi="Arial" w:cs="Arial"/>
          <w:b/>
          <w:sz w:val="22"/>
          <w:szCs w:val="22"/>
        </w:rPr>
        <w:t xml:space="preserve">Declarations of Interest </w:t>
      </w:r>
    </w:p>
    <w:p w14:paraId="22794B21" w14:textId="77777777" w:rsidR="00CD58AA" w:rsidRPr="006D78A9" w:rsidRDefault="00CD58AA" w:rsidP="00CD58AA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17BED0C4" w14:textId="52B70387" w:rsidR="00B26736" w:rsidRDefault="000F6513" w:rsidP="003764BE">
      <w:pPr>
        <w:ind w:left="716" w:right="49"/>
      </w:pPr>
      <w:r>
        <w:t xml:space="preserve">To receive from Members any declarations of disclosable pecuniary and nonpecuniary interests in relation to </w:t>
      </w:r>
      <w:r w:rsidR="00CE2C92">
        <w:t xml:space="preserve">any </w:t>
      </w:r>
      <w:r w:rsidR="003764BE">
        <w:t>i</w:t>
      </w:r>
      <w:r>
        <w:t xml:space="preserve">tems included on the </w:t>
      </w:r>
      <w:proofErr w:type="gramStart"/>
      <w:r w:rsidR="005D58C3">
        <w:t>A</w:t>
      </w:r>
      <w:r>
        <w:t>genda</w:t>
      </w:r>
      <w:proofErr w:type="gramEnd"/>
      <w:r>
        <w:t xml:space="preserve"> required to be disclosed by the Localism Act 2011 and the </w:t>
      </w:r>
      <w:r w:rsidR="00975C40">
        <w:t xml:space="preserve">Tangmere </w:t>
      </w:r>
      <w:r w:rsidR="008F0393">
        <w:t>Parish Council</w:t>
      </w:r>
      <w:r w:rsidR="00975C40">
        <w:t xml:space="preserve"> Members’</w:t>
      </w:r>
      <w:r>
        <w:t xml:space="preserve"> Code of Conduct. </w:t>
      </w:r>
      <w:r w:rsidR="00452526">
        <w:t>Any written dispensation requests received by the Clerk will also be considered.</w:t>
      </w:r>
    </w:p>
    <w:p w14:paraId="0E5BA0BC" w14:textId="77777777" w:rsidR="00B26736" w:rsidRPr="003E637E" w:rsidRDefault="000F6513">
      <w:pPr>
        <w:spacing w:after="43" w:line="259" w:lineRule="auto"/>
        <w:ind w:left="360" w:right="0" w:firstLine="0"/>
        <w:jc w:val="left"/>
        <w:rPr>
          <w:sz w:val="16"/>
          <w:szCs w:val="16"/>
        </w:rPr>
      </w:pPr>
      <w:r w:rsidRPr="003E637E">
        <w:rPr>
          <w:sz w:val="16"/>
          <w:szCs w:val="16"/>
        </w:rPr>
        <w:t xml:space="preserve"> </w:t>
      </w:r>
    </w:p>
    <w:p w14:paraId="04BC4707" w14:textId="224400A4" w:rsidR="00155339" w:rsidRDefault="00155339" w:rsidP="00155339">
      <w:pPr>
        <w:pStyle w:val="ListParagraph"/>
        <w:numPr>
          <w:ilvl w:val="0"/>
          <w:numId w:val="2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6D78A9">
        <w:rPr>
          <w:rFonts w:ascii="Arial" w:hAnsi="Arial" w:cs="Arial"/>
          <w:b/>
          <w:sz w:val="22"/>
          <w:szCs w:val="22"/>
        </w:rPr>
        <w:t xml:space="preserve">Public participation </w:t>
      </w:r>
    </w:p>
    <w:p w14:paraId="25D94A47" w14:textId="77777777" w:rsidR="00CD58AA" w:rsidRPr="006D78A9" w:rsidRDefault="00CD58AA" w:rsidP="00CD58AA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45FD7FDB" w14:textId="2E9FA5E8" w:rsidR="00155339" w:rsidRDefault="00155339" w:rsidP="00155339">
      <w:pPr>
        <w:ind w:left="716" w:right="49"/>
      </w:pPr>
      <w:r>
        <w:t xml:space="preserve">Members of the public present may make representations or raise questions on issues included on the </w:t>
      </w:r>
      <w:proofErr w:type="gramStart"/>
      <w:r w:rsidR="005D58C3">
        <w:t>A</w:t>
      </w:r>
      <w:r>
        <w:t>genda</w:t>
      </w:r>
      <w:proofErr w:type="gramEnd"/>
      <w:r>
        <w:t xml:space="preserve">. This session to be conducted in accordance with Standing Order 3e to 3k. </w:t>
      </w:r>
    </w:p>
    <w:p w14:paraId="291EC3C2" w14:textId="77777777" w:rsidR="00155339" w:rsidRPr="00D31DA9" w:rsidRDefault="00155339" w:rsidP="00155339">
      <w:pPr>
        <w:spacing w:after="43" w:line="259" w:lineRule="auto"/>
        <w:ind w:left="721" w:right="0" w:firstLine="0"/>
        <w:jc w:val="left"/>
        <w:rPr>
          <w:sz w:val="16"/>
          <w:szCs w:val="16"/>
        </w:rPr>
      </w:pPr>
      <w:r w:rsidRPr="00D31DA9">
        <w:rPr>
          <w:sz w:val="16"/>
          <w:szCs w:val="16"/>
        </w:rPr>
        <w:t xml:space="preserve"> </w:t>
      </w:r>
    </w:p>
    <w:p w14:paraId="1C48C318" w14:textId="1C035033" w:rsidR="00155339" w:rsidRDefault="00155339" w:rsidP="00155339">
      <w:pPr>
        <w:pStyle w:val="ListParagraph"/>
        <w:numPr>
          <w:ilvl w:val="0"/>
          <w:numId w:val="2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6D78A9">
        <w:rPr>
          <w:rFonts w:ascii="Arial" w:hAnsi="Arial" w:cs="Arial"/>
          <w:b/>
          <w:sz w:val="22"/>
          <w:szCs w:val="22"/>
        </w:rPr>
        <w:t xml:space="preserve">Minutes </w:t>
      </w:r>
    </w:p>
    <w:p w14:paraId="4628762A" w14:textId="77777777" w:rsidR="00CD58AA" w:rsidRPr="006D78A9" w:rsidRDefault="00CD58AA" w:rsidP="00CD58AA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2E712C7D" w14:textId="1084C251" w:rsidR="00155339" w:rsidRDefault="00155339" w:rsidP="00155339">
      <w:pPr>
        <w:ind w:left="716" w:right="49"/>
      </w:pPr>
      <w:r>
        <w:t xml:space="preserve">To approve as an accurate record the </w:t>
      </w:r>
      <w:r w:rsidR="005425D4">
        <w:t>M</w:t>
      </w:r>
      <w:r>
        <w:t xml:space="preserve">inutes of the </w:t>
      </w:r>
      <w:r w:rsidR="005425D4">
        <w:t>M</w:t>
      </w:r>
      <w:r>
        <w:t>eeting held</w:t>
      </w:r>
      <w:r w:rsidR="002B6FD5">
        <w:t xml:space="preserve"> on Tuesday 4</w:t>
      </w:r>
      <w:r w:rsidR="002B6FD5" w:rsidRPr="002B6FD5">
        <w:rPr>
          <w:vertAlign w:val="superscript"/>
        </w:rPr>
        <w:t>th</w:t>
      </w:r>
      <w:r w:rsidR="002B6FD5">
        <w:t xml:space="preserve"> October</w:t>
      </w:r>
      <w:r w:rsidR="0048296D">
        <w:t xml:space="preserve"> 2022 </w:t>
      </w:r>
      <w:r>
        <w:t xml:space="preserve">(draft minutes circulated with this </w:t>
      </w:r>
      <w:r w:rsidR="00C77C78">
        <w:t>A</w:t>
      </w:r>
      <w:r>
        <w:t xml:space="preserve">genda). </w:t>
      </w:r>
    </w:p>
    <w:p w14:paraId="46C476CD" w14:textId="77777777" w:rsidR="00155339" w:rsidRPr="00D31DA9" w:rsidRDefault="00155339" w:rsidP="00155339">
      <w:pPr>
        <w:spacing w:after="0" w:line="259" w:lineRule="auto"/>
        <w:ind w:left="721" w:right="0" w:firstLine="0"/>
        <w:jc w:val="left"/>
        <w:rPr>
          <w:sz w:val="16"/>
          <w:szCs w:val="16"/>
        </w:rPr>
      </w:pPr>
      <w:r w:rsidRPr="00D31DA9">
        <w:rPr>
          <w:sz w:val="16"/>
          <w:szCs w:val="16"/>
        </w:rPr>
        <w:t xml:space="preserve"> </w:t>
      </w:r>
    </w:p>
    <w:p w14:paraId="2D097288" w14:textId="77777777" w:rsidR="0011529C" w:rsidRDefault="0011529C">
      <w:pPr>
        <w:spacing w:after="160" w:line="259" w:lineRule="auto"/>
        <w:ind w:left="0" w:right="0" w:firstLine="0"/>
        <w:jc w:val="left"/>
        <w:rPr>
          <w:rFonts w:eastAsia="Times New Roman"/>
          <w:b/>
          <w:color w:val="auto"/>
          <w:lang w:eastAsia="en-US"/>
        </w:rPr>
      </w:pPr>
      <w:r>
        <w:rPr>
          <w:b/>
        </w:rPr>
        <w:br w:type="page"/>
      </w:r>
    </w:p>
    <w:p w14:paraId="1FBCA071" w14:textId="3A25F7CB" w:rsidR="004F3864" w:rsidRDefault="004F3864" w:rsidP="00155339">
      <w:pPr>
        <w:pStyle w:val="ListParagraph"/>
        <w:numPr>
          <w:ilvl w:val="0"/>
          <w:numId w:val="2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Planning </w:t>
      </w:r>
    </w:p>
    <w:p w14:paraId="5DA00A66" w14:textId="77777777" w:rsidR="00CD58AA" w:rsidRDefault="00CD58AA" w:rsidP="00CD58AA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75547886" w14:textId="2980AADB" w:rsidR="001D2E66" w:rsidRPr="004536ED" w:rsidRDefault="008B6935" w:rsidP="00ED25CC">
      <w:pPr>
        <w:spacing w:after="160" w:line="252" w:lineRule="auto"/>
        <w:ind w:left="730"/>
        <w:rPr>
          <w:bCs/>
        </w:rPr>
      </w:pPr>
      <w:proofErr w:type="spellStart"/>
      <w:r>
        <w:rPr>
          <w:bCs/>
        </w:rPr>
        <w:t>i</w:t>
      </w:r>
      <w:proofErr w:type="spellEnd"/>
      <w:r w:rsidR="00B20D10">
        <w:rPr>
          <w:bCs/>
        </w:rPr>
        <w:t>)</w:t>
      </w:r>
      <w:r w:rsidR="00214681">
        <w:rPr>
          <w:bCs/>
        </w:rPr>
        <w:t xml:space="preserve"> </w:t>
      </w:r>
      <w:r w:rsidR="001D2E66">
        <w:rPr>
          <w:bCs/>
        </w:rPr>
        <w:t>To note Chichester District Council’s decisions</w:t>
      </w:r>
      <w:r w:rsidR="00C22375">
        <w:rPr>
          <w:bCs/>
        </w:rPr>
        <w:t xml:space="preserve"> in respect of the following</w:t>
      </w:r>
      <w:r w:rsidR="00214681">
        <w:rPr>
          <w:bCs/>
        </w:rPr>
        <w:t>:</w:t>
      </w:r>
    </w:p>
    <w:p w14:paraId="63266B12" w14:textId="3197BDFE" w:rsidR="001D2E66" w:rsidRPr="00236ECF" w:rsidRDefault="001D2E66" w:rsidP="00236ECF">
      <w:pPr>
        <w:spacing w:after="5" w:line="244" w:lineRule="auto"/>
        <w:ind w:left="1205"/>
        <w:rPr>
          <w:color w:val="4472C4" w:themeColor="accent1"/>
        </w:rPr>
      </w:pPr>
      <w:r w:rsidRPr="00236ECF">
        <w:rPr>
          <w:color w:val="4472C4" w:themeColor="accent1"/>
        </w:rPr>
        <w:t>TG/22/01897/DOM</w:t>
      </w:r>
      <w:r w:rsidRPr="003B3AF5">
        <w:t xml:space="preserve"> </w:t>
      </w:r>
    </w:p>
    <w:p w14:paraId="53E67F88" w14:textId="77777777" w:rsidR="001D2E66" w:rsidRPr="003B3AF5" w:rsidRDefault="001D2E66" w:rsidP="001D2E66">
      <w:pPr>
        <w:spacing w:after="5" w:line="244" w:lineRule="auto"/>
        <w:ind w:left="1205"/>
      </w:pPr>
      <w:r w:rsidRPr="003B3AF5">
        <w:t xml:space="preserve">2 Church Farm </w:t>
      </w:r>
      <w:proofErr w:type="gramStart"/>
      <w:r w:rsidRPr="003B3AF5">
        <w:t>House  Church</w:t>
      </w:r>
      <w:proofErr w:type="gramEnd"/>
      <w:r w:rsidRPr="003B3AF5">
        <w:t xml:space="preserve"> Lane Tangmere PO20 2HA    </w:t>
      </w:r>
    </w:p>
    <w:p w14:paraId="4CB7771F" w14:textId="77777777" w:rsidR="001D2E66" w:rsidRPr="003B3AF5" w:rsidRDefault="001D2E66" w:rsidP="001D2E66">
      <w:pPr>
        <w:spacing w:after="5" w:line="244" w:lineRule="auto"/>
        <w:ind w:left="1205"/>
      </w:pPr>
      <w:r w:rsidRPr="003B3AF5">
        <w:t xml:space="preserve">Proposed conversion of existing outbuilding to ancillary accommodation (annex) to main dwelling. </w:t>
      </w:r>
    </w:p>
    <w:p w14:paraId="3561BDA0" w14:textId="77777777" w:rsidR="001D2E66" w:rsidRPr="003B3AF5" w:rsidRDefault="001D2E66" w:rsidP="001D2E66">
      <w:pPr>
        <w:spacing w:after="5" w:line="244" w:lineRule="auto"/>
        <w:ind w:left="1205"/>
      </w:pPr>
      <w:r w:rsidRPr="003B3AF5">
        <w:t xml:space="preserve">PERMIT </w:t>
      </w:r>
    </w:p>
    <w:p w14:paraId="7364E180" w14:textId="3C7B8D6E" w:rsidR="001D2E66" w:rsidRPr="003B3AF5" w:rsidRDefault="001D2E66" w:rsidP="003B3AF5">
      <w:pPr>
        <w:spacing w:line="252" w:lineRule="auto"/>
        <w:ind w:left="1210"/>
      </w:pPr>
      <w:r w:rsidRPr="003B3AF5">
        <w:t> </w:t>
      </w:r>
    </w:p>
    <w:p w14:paraId="2CD38E9C" w14:textId="2E342237" w:rsidR="001D2E66" w:rsidRPr="00236ECF" w:rsidRDefault="001D2E66" w:rsidP="00236ECF">
      <w:pPr>
        <w:spacing w:after="5" w:line="244" w:lineRule="auto"/>
        <w:ind w:left="1205"/>
        <w:rPr>
          <w:color w:val="4472C4" w:themeColor="accent1"/>
        </w:rPr>
      </w:pPr>
      <w:r w:rsidRPr="00236ECF">
        <w:rPr>
          <w:color w:val="4472C4" w:themeColor="accent1"/>
        </w:rPr>
        <w:t xml:space="preserve">TG/22/01898/LBC </w:t>
      </w:r>
      <w:r w:rsidRPr="003B3AF5">
        <w:t xml:space="preserve"> </w:t>
      </w:r>
    </w:p>
    <w:p w14:paraId="4B12BBE8" w14:textId="77777777" w:rsidR="001D2E66" w:rsidRPr="003B3AF5" w:rsidRDefault="001D2E66" w:rsidP="001D2E66">
      <w:pPr>
        <w:spacing w:after="5" w:line="244" w:lineRule="auto"/>
        <w:ind w:left="1205"/>
      </w:pPr>
      <w:r w:rsidRPr="003B3AF5">
        <w:t xml:space="preserve">2 Church Farm </w:t>
      </w:r>
      <w:proofErr w:type="gramStart"/>
      <w:r w:rsidRPr="003B3AF5">
        <w:t>House  Church</w:t>
      </w:r>
      <w:proofErr w:type="gramEnd"/>
      <w:r w:rsidRPr="003B3AF5">
        <w:t xml:space="preserve"> Lane Tangmere PO20 2HA    </w:t>
      </w:r>
    </w:p>
    <w:p w14:paraId="28BF9537" w14:textId="77777777" w:rsidR="001D2E66" w:rsidRPr="003B3AF5" w:rsidRDefault="001D2E66" w:rsidP="001D2E66">
      <w:pPr>
        <w:spacing w:after="5" w:line="244" w:lineRule="auto"/>
        <w:ind w:left="1205"/>
      </w:pPr>
      <w:r w:rsidRPr="003B3AF5">
        <w:t xml:space="preserve">Proposed conversion of existing outbuilding to ancillary </w:t>
      </w:r>
      <w:proofErr w:type="gramStart"/>
      <w:r w:rsidRPr="003B3AF5">
        <w:t>accommodation  (</w:t>
      </w:r>
      <w:proofErr w:type="gramEnd"/>
      <w:r w:rsidRPr="003B3AF5">
        <w:t xml:space="preserve">annex) to main dwelling. </w:t>
      </w:r>
    </w:p>
    <w:p w14:paraId="58CC21F7" w14:textId="77777777" w:rsidR="001D2E66" w:rsidRPr="003B3AF5" w:rsidRDefault="001D2E66" w:rsidP="001D2E66">
      <w:pPr>
        <w:spacing w:after="5" w:line="244" w:lineRule="auto"/>
        <w:ind w:left="1205"/>
      </w:pPr>
      <w:r w:rsidRPr="003B3AF5">
        <w:t xml:space="preserve">PERMIT </w:t>
      </w:r>
    </w:p>
    <w:p w14:paraId="3B0FF0D3" w14:textId="5F066AA3" w:rsidR="001D2E66" w:rsidRPr="003B3AF5" w:rsidRDefault="0005190F" w:rsidP="00236ECF">
      <w:pPr>
        <w:spacing w:after="3" w:line="264" w:lineRule="auto"/>
        <w:ind w:left="1205"/>
      </w:pPr>
      <w:hyperlink r:id="rId12" w:history="1">
        <w:r w:rsidR="001D2E66" w:rsidRPr="003B3AF5">
          <w:rPr>
            <w:rStyle w:val="Hyperlink"/>
          </w:rPr>
          <w:t> </w:t>
        </w:r>
      </w:hyperlink>
    </w:p>
    <w:p w14:paraId="6D96AF88" w14:textId="77777777" w:rsidR="001D2E66" w:rsidRPr="005B7E29" w:rsidRDefault="001D2E66" w:rsidP="001D2E66">
      <w:pPr>
        <w:spacing w:after="5" w:line="244" w:lineRule="auto"/>
        <w:ind w:left="1205"/>
        <w:rPr>
          <w:color w:val="4472C4" w:themeColor="accent1"/>
        </w:rPr>
      </w:pPr>
      <w:r w:rsidRPr="005B7E29">
        <w:rPr>
          <w:color w:val="4472C4" w:themeColor="accent1"/>
        </w:rPr>
        <w:t xml:space="preserve">TG/22/02000/DOM </w:t>
      </w:r>
    </w:p>
    <w:p w14:paraId="48D8EF4A" w14:textId="77777777" w:rsidR="001D2E66" w:rsidRPr="003B3AF5" w:rsidRDefault="001D2E66" w:rsidP="001D2E66">
      <w:pPr>
        <w:spacing w:after="5" w:line="244" w:lineRule="auto"/>
        <w:ind w:left="1205"/>
      </w:pPr>
      <w:r w:rsidRPr="003B3AF5">
        <w:t xml:space="preserve">Mr John Wolfenden </w:t>
      </w:r>
    </w:p>
    <w:p w14:paraId="4560BF87" w14:textId="77777777" w:rsidR="001D2E66" w:rsidRPr="003B3AF5" w:rsidRDefault="001D2E66" w:rsidP="001D2E66">
      <w:pPr>
        <w:spacing w:after="5" w:line="244" w:lineRule="auto"/>
        <w:ind w:left="1205"/>
      </w:pPr>
      <w:r w:rsidRPr="003B3AF5">
        <w:t xml:space="preserve">28 Saxon Meadow Tangmere West Sussex PO20 2GA    </w:t>
      </w:r>
    </w:p>
    <w:p w14:paraId="2BA0691F" w14:textId="77777777" w:rsidR="001D2E66" w:rsidRPr="003B3AF5" w:rsidRDefault="001D2E66" w:rsidP="001D2E66">
      <w:pPr>
        <w:spacing w:after="5" w:line="244" w:lineRule="auto"/>
        <w:ind w:left="1205"/>
      </w:pPr>
      <w:r w:rsidRPr="003B3AF5">
        <w:t xml:space="preserve">Retrospective 1 no. window and an addition of 1 no. window to north elevation, 1 no. </w:t>
      </w:r>
      <w:proofErr w:type="spellStart"/>
      <w:r w:rsidRPr="003B3AF5">
        <w:t>velux</w:t>
      </w:r>
      <w:proofErr w:type="spellEnd"/>
      <w:r w:rsidRPr="003B3AF5">
        <w:t xml:space="preserve"> roof light to east roof slope. </w:t>
      </w:r>
    </w:p>
    <w:p w14:paraId="43EDA440" w14:textId="77777777" w:rsidR="001D2E66" w:rsidRPr="003B3AF5" w:rsidRDefault="001D2E66" w:rsidP="001D2E66">
      <w:pPr>
        <w:spacing w:after="5" w:line="244" w:lineRule="auto"/>
        <w:ind w:left="1205"/>
      </w:pPr>
      <w:r w:rsidRPr="003B3AF5">
        <w:t xml:space="preserve">PERMIT </w:t>
      </w:r>
    </w:p>
    <w:p w14:paraId="34BA76DA" w14:textId="6262272F" w:rsidR="005B7E29" w:rsidRDefault="0005190F" w:rsidP="005B7E29">
      <w:pPr>
        <w:spacing w:after="3" w:line="264" w:lineRule="auto"/>
        <w:ind w:left="1205"/>
      </w:pPr>
      <w:hyperlink r:id="rId13" w:history="1">
        <w:r w:rsidR="001D2E66" w:rsidRPr="003B3AF5">
          <w:rPr>
            <w:rStyle w:val="Hyperlink"/>
          </w:rPr>
          <w:t> </w:t>
        </w:r>
      </w:hyperlink>
      <w:r w:rsidR="005B7E29">
        <w:t xml:space="preserve"> </w:t>
      </w:r>
    </w:p>
    <w:p w14:paraId="795E3EA0" w14:textId="074F2A48" w:rsidR="001D2E66" w:rsidRDefault="008B6935" w:rsidP="00F9180F">
      <w:pPr>
        <w:spacing w:after="3" w:line="264" w:lineRule="auto"/>
        <w:ind w:firstLine="710"/>
      </w:pPr>
      <w:r>
        <w:t>ii)</w:t>
      </w:r>
      <w:r w:rsidR="00B20D10">
        <w:t xml:space="preserve"> To </w:t>
      </w:r>
      <w:r w:rsidR="00F105A2">
        <w:t>consider the Council’s observations on the following</w:t>
      </w:r>
      <w:r w:rsidR="00C02679">
        <w:t xml:space="preserve"> planning applications:</w:t>
      </w:r>
      <w:r>
        <w:t xml:space="preserve"> </w:t>
      </w:r>
    </w:p>
    <w:p w14:paraId="0315D165" w14:textId="77777777" w:rsidR="00F9180F" w:rsidRDefault="00F9180F" w:rsidP="00F9180F">
      <w:pPr>
        <w:spacing w:after="3" w:line="264" w:lineRule="auto"/>
        <w:ind w:firstLine="710"/>
      </w:pPr>
    </w:p>
    <w:p w14:paraId="19FD42FC" w14:textId="04C3E554" w:rsidR="001D2E66" w:rsidRPr="005B7E29" w:rsidRDefault="001D2E66" w:rsidP="005B7E29">
      <w:pPr>
        <w:spacing w:after="5" w:line="242" w:lineRule="auto"/>
        <w:ind w:left="720" w:firstLine="233"/>
        <w:rPr>
          <w:color w:val="4472C4" w:themeColor="accent1"/>
        </w:rPr>
      </w:pPr>
      <w:r w:rsidRPr="005B7E29">
        <w:rPr>
          <w:color w:val="4472C4" w:themeColor="accent1"/>
        </w:rPr>
        <w:t xml:space="preserve">TG/22/02725/FUL </w:t>
      </w:r>
    </w:p>
    <w:p w14:paraId="23FF6E07" w14:textId="77777777" w:rsidR="001D2E66" w:rsidRDefault="001D2E66" w:rsidP="001D2E66">
      <w:pPr>
        <w:spacing w:after="5" w:line="242" w:lineRule="auto"/>
        <w:ind w:left="953"/>
      </w:pPr>
      <w:r>
        <w:t xml:space="preserve">Tangmere Airfield Nurseries </w:t>
      </w:r>
      <w:proofErr w:type="gramStart"/>
      <w:r>
        <w:t>The</w:t>
      </w:r>
      <w:proofErr w:type="gramEnd"/>
      <w:r>
        <w:t xml:space="preserve"> Old Airfield Tangmere Road Tangmere </w:t>
      </w:r>
    </w:p>
    <w:p w14:paraId="4FF18B4D" w14:textId="6582C42D" w:rsidR="001D2E66" w:rsidRDefault="001D2E66" w:rsidP="001E568E">
      <w:pPr>
        <w:spacing w:after="5" w:line="242" w:lineRule="auto"/>
        <w:ind w:left="953" w:right="309"/>
      </w:pPr>
      <w:r>
        <w:t xml:space="preserve">Erection of a glasshouse, construction of a reservoir and associated works including access, ditch diversion and landscaping. O.S. Grid Ref. 491728/106250 </w:t>
      </w:r>
    </w:p>
    <w:p w14:paraId="64ACE37D" w14:textId="77777777" w:rsidR="001E568E" w:rsidRPr="001E568E" w:rsidRDefault="001E568E" w:rsidP="001E568E">
      <w:pPr>
        <w:spacing w:after="5" w:line="242" w:lineRule="auto"/>
        <w:ind w:left="953" w:right="309"/>
      </w:pPr>
    </w:p>
    <w:p w14:paraId="605807B7" w14:textId="7B7CE0E5" w:rsidR="001D2E66" w:rsidRPr="00F9180F" w:rsidRDefault="001D2E66" w:rsidP="00F9180F">
      <w:pPr>
        <w:spacing w:after="5" w:line="242" w:lineRule="auto"/>
        <w:ind w:left="953"/>
        <w:rPr>
          <w:color w:val="4472C4" w:themeColor="accent1"/>
        </w:rPr>
      </w:pPr>
      <w:r w:rsidRPr="00F9180F">
        <w:rPr>
          <w:color w:val="4472C4" w:themeColor="accent1"/>
        </w:rPr>
        <w:t xml:space="preserve">TG/22/02749/TPA </w:t>
      </w:r>
    </w:p>
    <w:p w14:paraId="2C2CD512" w14:textId="77777777" w:rsidR="001D2E66" w:rsidRDefault="001D2E66" w:rsidP="001D2E66">
      <w:pPr>
        <w:spacing w:after="5" w:line="242" w:lineRule="auto"/>
        <w:ind w:left="953"/>
      </w:pPr>
      <w:r>
        <w:t xml:space="preserve">2 Duxford Close Tangmere West Sussex PO20 2JH </w:t>
      </w:r>
    </w:p>
    <w:p w14:paraId="4EF6CD75" w14:textId="77777777" w:rsidR="001D2E66" w:rsidRDefault="001D2E66" w:rsidP="001D2E66">
      <w:pPr>
        <w:spacing w:after="5" w:line="242" w:lineRule="auto"/>
        <w:ind w:left="953"/>
      </w:pPr>
      <w:r>
        <w:t xml:space="preserve">Fell 1 no. Whitebeam tree (T11). Reduce height by 5m and remove epicormic growth from trunk by up to approx. 6m (above ground level) on 1 no Lime tree (T10). Both trees are subject to TG/79/01015/TPO &amp; TG/00/01033/TPO. </w:t>
      </w:r>
    </w:p>
    <w:p w14:paraId="6D34EB00" w14:textId="77777777" w:rsidR="001D2E66" w:rsidRDefault="001D2E66" w:rsidP="001D2E66">
      <w:pPr>
        <w:spacing w:after="5" w:line="242" w:lineRule="auto"/>
        <w:ind w:left="953"/>
      </w:pPr>
      <w:r>
        <w:t xml:space="preserve">O.S. Grid Ref. 490452/106619 </w:t>
      </w:r>
    </w:p>
    <w:p w14:paraId="5E6A9E91" w14:textId="13866D24" w:rsidR="001D2E66" w:rsidRDefault="001D2E66" w:rsidP="00C22375">
      <w:pPr>
        <w:spacing w:line="252" w:lineRule="auto"/>
        <w:ind w:left="958"/>
      </w:pPr>
    </w:p>
    <w:p w14:paraId="54F8A382" w14:textId="3DA2D2C6" w:rsidR="001D2E66" w:rsidRPr="00F9180F" w:rsidRDefault="001D2E66" w:rsidP="00F9180F">
      <w:pPr>
        <w:spacing w:after="5" w:line="242" w:lineRule="auto"/>
        <w:ind w:left="953"/>
        <w:rPr>
          <w:color w:val="4472C4" w:themeColor="accent1"/>
        </w:rPr>
      </w:pPr>
      <w:r w:rsidRPr="00F9180F">
        <w:rPr>
          <w:color w:val="4472C4" w:themeColor="accent1"/>
        </w:rPr>
        <w:t xml:space="preserve">TG/22/02862/TPA </w:t>
      </w:r>
    </w:p>
    <w:p w14:paraId="61A592A8" w14:textId="77777777" w:rsidR="001D2E66" w:rsidRDefault="001D2E66" w:rsidP="001D2E66">
      <w:pPr>
        <w:spacing w:after="5" w:line="242" w:lineRule="auto"/>
        <w:ind w:left="953"/>
      </w:pPr>
      <w:r>
        <w:t xml:space="preserve">35 Middleton Gardens Tangmere Chichester West Sussex </w:t>
      </w:r>
    </w:p>
    <w:p w14:paraId="27F82E78" w14:textId="77777777" w:rsidR="001D2E66" w:rsidRDefault="001D2E66" w:rsidP="001D2E66">
      <w:pPr>
        <w:spacing w:after="5" w:line="242" w:lineRule="auto"/>
        <w:ind w:left="953"/>
      </w:pPr>
      <w:r>
        <w:t xml:space="preserve">Fell 1 no. Sycamore tree (T1 marked on the map as T60), subject to 91/01021/TPO. </w:t>
      </w:r>
    </w:p>
    <w:p w14:paraId="771B7999" w14:textId="77777777" w:rsidR="001D2E66" w:rsidRDefault="001D2E66" w:rsidP="001D2E66">
      <w:pPr>
        <w:spacing w:after="5" w:line="242" w:lineRule="auto"/>
        <w:ind w:left="953"/>
      </w:pPr>
      <w:r>
        <w:t xml:space="preserve">O.S. Grid Ref. 490559/106723 </w:t>
      </w:r>
    </w:p>
    <w:p w14:paraId="3B5E45A1" w14:textId="77777777" w:rsidR="00A86867" w:rsidRPr="003310A4" w:rsidRDefault="00A86867" w:rsidP="003310A4">
      <w:pPr>
        <w:ind w:left="0" w:firstLine="0"/>
        <w:rPr>
          <w:b/>
        </w:rPr>
      </w:pPr>
    </w:p>
    <w:p w14:paraId="5CBD440C" w14:textId="057F85B6" w:rsidR="00A3381A" w:rsidRDefault="007041CE" w:rsidP="00155339">
      <w:pPr>
        <w:pStyle w:val="ListParagraph"/>
        <w:numPr>
          <w:ilvl w:val="0"/>
          <w:numId w:val="2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Christmas Tree</w:t>
      </w:r>
    </w:p>
    <w:p w14:paraId="5ADF4D3D" w14:textId="77777777" w:rsidR="00C573E9" w:rsidRDefault="00C573E9" w:rsidP="00C573E9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</w:p>
    <w:p w14:paraId="7C6D87F9" w14:textId="1AF87DBF" w:rsidR="0013400A" w:rsidRPr="0013400A" w:rsidRDefault="0092727D" w:rsidP="0072434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receive a</w:t>
      </w:r>
      <w:r w:rsidR="00CD58AA">
        <w:rPr>
          <w:rFonts w:ascii="Arial" w:hAnsi="Arial" w:cs="Arial"/>
          <w:bCs/>
          <w:sz w:val="22"/>
          <w:szCs w:val="22"/>
        </w:rPr>
        <w:t xml:space="preserve"> verbal</w:t>
      </w:r>
      <w:r>
        <w:rPr>
          <w:rFonts w:ascii="Arial" w:hAnsi="Arial" w:cs="Arial"/>
          <w:bCs/>
          <w:sz w:val="22"/>
          <w:szCs w:val="22"/>
        </w:rPr>
        <w:t xml:space="preserve"> update on the </w:t>
      </w:r>
      <w:r w:rsidR="00135665">
        <w:rPr>
          <w:rFonts w:ascii="Arial" w:hAnsi="Arial" w:cs="Arial"/>
          <w:bCs/>
          <w:sz w:val="22"/>
          <w:szCs w:val="22"/>
        </w:rPr>
        <w:t>acquisition and installation of the Parish Christmas Tree</w:t>
      </w:r>
      <w:r w:rsidR="0072434E">
        <w:rPr>
          <w:rFonts w:ascii="Arial" w:hAnsi="Arial" w:cs="Arial"/>
          <w:bCs/>
          <w:sz w:val="22"/>
          <w:szCs w:val="22"/>
        </w:rPr>
        <w:t xml:space="preserve">.  </w:t>
      </w:r>
    </w:p>
    <w:p w14:paraId="66087518" w14:textId="49FCC0CF" w:rsidR="00122D26" w:rsidRPr="00CD58AA" w:rsidRDefault="0072434E" w:rsidP="00122D2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</w:t>
      </w:r>
      <w:r w:rsidR="00B07742">
        <w:rPr>
          <w:rFonts w:ascii="Arial" w:hAnsi="Arial" w:cs="Arial"/>
          <w:bCs/>
          <w:sz w:val="22"/>
          <w:szCs w:val="22"/>
        </w:rPr>
        <w:t>note the funding and to consider how any shortfall in funding might be met</w:t>
      </w:r>
      <w:r w:rsidR="00BA451F">
        <w:rPr>
          <w:rFonts w:ascii="Arial" w:hAnsi="Arial" w:cs="Arial"/>
          <w:bCs/>
          <w:sz w:val="22"/>
          <w:szCs w:val="22"/>
        </w:rPr>
        <w:t>.</w:t>
      </w:r>
    </w:p>
    <w:p w14:paraId="6071E29C" w14:textId="400E93F8" w:rsidR="00122D26" w:rsidRDefault="00122D26" w:rsidP="00FA3D96">
      <w:pPr>
        <w:ind w:left="0" w:firstLine="0"/>
        <w:rPr>
          <w:b/>
        </w:rPr>
      </w:pPr>
    </w:p>
    <w:p w14:paraId="37070B04" w14:textId="5EE90FC3" w:rsidR="00C91F99" w:rsidRDefault="00C35CB0" w:rsidP="005A350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Access to Recreation </w:t>
      </w:r>
      <w:r w:rsidR="00C91F99">
        <w:rPr>
          <w:rFonts w:ascii="Arial" w:hAnsi="Arial" w:cs="Arial"/>
          <w:b/>
          <w:sz w:val="22"/>
          <w:szCs w:val="22"/>
        </w:rPr>
        <w:t>Field</w:t>
      </w:r>
      <w:r w:rsidR="008507F0">
        <w:rPr>
          <w:rFonts w:ascii="Arial" w:hAnsi="Arial" w:cs="Arial"/>
          <w:b/>
          <w:sz w:val="22"/>
          <w:szCs w:val="22"/>
        </w:rPr>
        <w:t xml:space="preserve"> through Bund</w:t>
      </w:r>
    </w:p>
    <w:p w14:paraId="1DA6165A" w14:textId="07B431D9" w:rsidR="00C91F99" w:rsidRDefault="00C91F99" w:rsidP="00C91F99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26E8F952" w14:textId="6286B27E" w:rsidR="00C91F99" w:rsidRDefault="00C91F99" w:rsidP="00C91F99">
      <w:pPr>
        <w:pStyle w:val="ListParagrap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receive a verbal update from Cllr Roger Bir</w:t>
      </w:r>
      <w:r w:rsidR="00AD25F2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 xml:space="preserve">ett </w:t>
      </w:r>
      <w:r w:rsidR="00AD25F2">
        <w:rPr>
          <w:rFonts w:ascii="Arial" w:hAnsi="Arial" w:cs="Arial"/>
          <w:bCs/>
          <w:sz w:val="22"/>
          <w:szCs w:val="22"/>
        </w:rPr>
        <w:t xml:space="preserve">in respect of the progress for improving the </w:t>
      </w:r>
      <w:r w:rsidR="008507F0">
        <w:rPr>
          <w:rFonts w:ascii="Arial" w:hAnsi="Arial" w:cs="Arial"/>
          <w:bCs/>
          <w:sz w:val="22"/>
          <w:szCs w:val="22"/>
        </w:rPr>
        <w:t xml:space="preserve">access through the bund at the Recreation Field by reinforcement of </w:t>
      </w:r>
      <w:r w:rsidR="008507F0">
        <w:rPr>
          <w:rFonts w:ascii="Arial" w:hAnsi="Arial" w:cs="Arial"/>
          <w:bCs/>
          <w:sz w:val="22"/>
          <w:szCs w:val="22"/>
        </w:rPr>
        <w:lastRenderedPageBreak/>
        <w:t>the ground</w:t>
      </w:r>
      <w:r w:rsidR="00D14A8F">
        <w:rPr>
          <w:rFonts w:ascii="Arial" w:hAnsi="Arial" w:cs="Arial"/>
          <w:bCs/>
          <w:sz w:val="22"/>
          <w:szCs w:val="22"/>
        </w:rPr>
        <w:t xml:space="preserve"> to stop erosion and mud build-up.</w:t>
      </w:r>
    </w:p>
    <w:p w14:paraId="647A81EF" w14:textId="77777777" w:rsidR="00D14A8F" w:rsidRPr="00C91F99" w:rsidRDefault="00D14A8F" w:rsidP="00C91F99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4A159462" w14:textId="38EA4FEA" w:rsidR="0092110B" w:rsidRDefault="0092110B" w:rsidP="005A350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Grass Sections at top of Church Lane and Cooper Beach Drive</w:t>
      </w:r>
    </w:p>
    <w:p w14:paraId="10089575" w14:textId="345A6DFD" w:rsidR="0092110B" w:rsidRDefault="0092110B" w:rsidP="0092110B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0C3A5D80" w14:textId="2B89D9CB" w:rsidR="0092110B" w:rsidRDefault="00312FA4" w:rsidP="0092110B">
      <w:pPr>
        <w:pStyle w:val="ListParagrap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To consider proposals to improve the state of the bus shelter, </w:t>
      </w:r>
      <w:proofErr w:type="gramStart"/>
      <w:r>
        <w:rPr>
          <w:rFonts w:ascii="Arial" w:hAnsi="Arial" w:cs="Arial"/>
          <w:bCs/>
          <w:sz w:val="22"/>
          <w:szCs w:val="22"/>
        </w:rPr>
        <w:t>noticeboard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and finger post on the grass se</w:t>
      </w:r>
      <w:r w:rsidR="00996AC4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>tions at the top</w:t>
      </w:r>
      <w:r w:rsidR="00996AC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of Church Lan</w:t>
      </w:r>
      <w:r w:rsidR="00996AC4">
        <w:rPr>
          <w:rFonts w:ascii="Arial" w:hAnsi="Arial" w:cs="Arial"/>
          <w:bCs/>
          <w:sz w:val="22"/>
          <w:szCs w:val="22"/>
        </w:rPr>
        <w:t>e and Cooper Beach Drive.</w:t>
      </w:r>
    </w:p>
    <w:p w14:paraId="6275188F" w14:textId="77777777" w:rsidR="00996AC4" w:rsidRPr="00312FA4" w:rsidRDefault="00996AC4" w:rsidP="0092110B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6103E8FA" w14:textId="12D32A97" w:rsidR="00C573E9" w:rsidRPr="005A3503" w:rsidRDefault="00E20079" w:rsidP="005A350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5A3503">
        <w:rPr>
          <w:rFonts w:ascii="Arial" w:hAnsi="Arial" w:cs="Arial"/>
          <w:b/>
          <w:sz w:val="22"/>
          <w:szCs w:val="22"/>
        </w:rPr>
        <w:t>Action Points</w:t>
      </w:r>
      <w:r w:rsidR="00122D26" w:rsidRPr="005A3503">
        <w:rPr>
          <w:rFonts w:ascii="Arial" w:hAnsi="Arial" w:cs="Arial"/>
          <w:b/>
          <w:sz w:val="22"/>
          <w:szCs w:val="22"/>
        </w:rPr>
        <w:t xml:space="preserve">  </w:t>
      </w:r>
    </w:p>
    <w:p w14:paraId="55BBDDAB" w14:textId="77777777" w:rsidR="00BA451F" w:rsidRPr="00BA451F" w:rsidRDefault="00BA451F" w:rsidP="00BA451F">
      <w:pPr>
        <w:ind w:left="0" w:firstLine="0"/>
        <w:rPr>
          <w:b/>
        </w:rPr>
      </w:pPr>
    </w:p>
    <w:p w14:paraId="150ED4B9" w14:textId="52931D79" w:rsidR="00155339" w:rsidRDefault="00155339" w:rsidP="00155339">
      <w:pPr>
        <w:ind w:left="716" w:right="49"/>
      </w:pPr>
      <w:r>
        <w:t xml:space="preserve">To note the </w:t>
      </w:r>
      <w:r w:rsidR="003E4AA1">
        <w:t>A</w:t>
      </w:r>
      <w:r>
        <w:t xml:space="preserve">ction </w:t>
      </w:r>
      <w:r w:rsidR="003E4AA1">
        <w:t>P</w:t>
      </w:r>
      <w:r>
        <w:t xml:space="preserve">oints from previous meetings and to hear updates on progress against those </w:t>
      </w:r>
      <w:r w:rsidR="0048608C">
        <w:t>A</w:t>
      </w:r>
      <w:r>
        <w:t xml:space="preserve">ction </w:t>
      </w:r>
      <w:r w:rsidR="0048608C">
        <w:t>P</w:t>
      </w:r>
      <w:r>
        <w:t xml:space="preserve">oints </w:t>
      </w:r>
      <w:r w:rsidR="001778B8">
        <w:t xml:space="preserve">that do not otherwise from an </w:t>
      </w:r>
      <w:r w:rsidR="00B639EC">
        <w:t>A</w:t>
      </w:r>
      <w:r w:rsidR="001778B8">
        <w:t xml:space="preserve">genda </w:t>
      </w:r>
      <w:r w:rsidR="00B639EC">
        <w:t>I</w:t>
      </w:r>
      <w:r w:rsidR="001778B8">
        <w:t xml:space="preserve">tem for this </w:t>
      </w:r>
      <w:r w:rsidR="0048608C">
        <w:t>M</w:t>
      </w:r>
      <w:r w:rsidR="001778B8">
        <w:t>eeting</w:t>
      </w:r>
      <w:r w:rsidR="00314487">
        <w:t xml:space="preserve">. </w:t>
      </w:r>
      <w:r>
        <w:t>(</w:t>
      </w:r>
      <w:r w:rsidR="00E65B8F">
        <w:t>S</w:t>
      </w:r>
      <w:r>
        <w:t xml:space="preserve">ummary of Action Points to be shared at the </w:t>
      </w:r>
      <w:r w:rsidR="0048608C">
        <w:t>M</w:t>
      </w:r>
      <w:r>
        <w:t>eeting).</w:t>
      </w:r>
      <w:r>
        <w:rPr>
          <w:b/>
        </w:rPr>
        <w:t xml:space="preserve"> </w:t>
      </w:r>
    </w:p>
    <w:p w14:paraId="3171678E" w14:textId="77777777" w:rsidR="00155339" w:rsidRPr="00CF4EF1" w:rsidRDefault="00155339" w:rsidP="00155339">
      <w:pPr>
        <w:ind w:left="716" w:right="49"/>
        <w:rPr>
          <w:sz w:val="16"/>
          <w:szCs w:val="16"/>
        </w:rPr>
      </w:pPr>
    </w:p>
    <w:p w14:paraId="5273DDE8" w14:textId="3D278DA2" w:rsidR="00155339" w:rsidRPr="004B5222" w:rsidRDefault="00155339" w:rsidP="00155339">
      <w:pPr>
        <w:ind w:left="716" w:right="49"/>
        <w:rPr>
          <w:sz w:val="16"/>
          <w:szCs w:val="16"/>
        </w:rPr>
      </w:pPr>
      <w:r>
        <w:t xml:space="preserve">If not otherwise covered as an Action Point, to consider the latest position in relation to: </w:t>
      </w:r>
      <w:r w:rsidRPr="004B5222">
        <w:rPr>
          <w:sz w:val="16"/>
          <w:szCs w:val="16"/>
        </w:rPr>
        <w:t xml:space="preserve"> </w:t>
      </w:r>
    </w:p>
    <w:p w14:paraId="401F016F" w14:textId="77777777" w:rsidR="006A42D5" w:rsidRDefault="006A42D5" w:rsidP="00CB67E0">
      <w:pPr>
        <w:numPr>
          <w:ilvl w:val="0"/>
          <w:numId w:val="3"/>
        </w:numPr>
        <w:ind w:right="49" w:hanging="360"/>
      </w:pPr>
      <w:r>
        <w:t>Allotments</w:t>
      </w:r>
    </w:p>
    <w:p w14:paraId="294D236A" w14:textId="152ED145" w:rsidR="00CB67E0" w:rsidRPr="00CB67E0" w:rsidRDefault="00CB67E0" w:rsidP="00CB67E0">
      <w:pPr>
        <w:numPr>
          <w:ilvl w:val="0"/>
          <w:numId w:val="3"/>
        </w:numPr>
        <w:ind w:right="49" w:hanging="360"/>
      </w:pPr>
      <w:r>
        <w:t>55 Bus issue.</w:t>
      </w:r>
    </w:p>
    <w:p w14:paraId="0F545F45" w14:textId="65031ABC" w:rsidR="00CB67E0" w:rsidRDefault="00CB67E0" w:rsidP="00CB67E0">
      <w:pPr>
        <w:numPr>
          <w:ilvl w:val="0"/>
          <w:numId w:val="3"/>
        </w:numPr>
        <w:ind w:right="49" w:hanging="360"/>
      </w:pPr>
      <w:r>
        <w:t>Southern Water pumping station by the Museum</w:t>
      </w:r>
      <w:r w:rsidR="00D867A3">
        <w:t xml:space="preserve"> </w:t>
      </w:r>
    </w:p>
    <w:p w14:paraId="50DD2D15" w14:textId="7F5C400F" w:rsidR="00D867A3" w:rsidRDefault="00D867A3" w:rsidP="00D867A3">
      <w:pPr>
        <w:ind w:left="1441" w:right="49" w:firstLine="0"/>
      </w:pPr>
      <w:r>
        <w:t>To note the response received from Southern Water in respect of the issues with odour</w:t>
      </w:r>
    </w:p>
    <w:p w14:paraId="12FBF80F" w14:textId="20640F70" w:rsidR="00CB67E0" w:rsidRDefault="00CB67E0" w:rsidP="00CB67E0">
      <w:pPr>
        <w:numPr>
          <w:ilvl w:val="0"/>
          <w:numId w:val="3"/>
        </w:numPr>
        <w:ind w:right="49" w:hanging="360"/>
      </w:pPr>
      <w:r>
        <w:t>Maintenance of land at junction of Church Lane/Tangmere Road.</w:t>
      </w:r>
    </w:p>
    <w:p w14:paraId="67680DFF" w14:textId="147B08E6" w:rsidR="00CB67E0" w:rsidRDefault="00CB67E0" w:rsidP="00CB67E0">
      <w:pPr>
        <w:numPr>
          <w:ilvl w:val="0"/>
          <w:numId w:val="3"/>
        </w:numPr>
        <w:ind w:right="49" w:hanging="360"/>
      </w:pPr>
      <w:r>
        <w:t>Bishops Road update.</w:t>
      </w:r>
    </w:p>
    <w:p w14:paraId="4214DBCE" w14:textId="77777777" w:rsidR="00155339" w:rsidRDefault="00155339" w:rsidP="00155339">
      <w:pPr>
        <w:numPr>
          <w:ilvl w:val="0"/>
          <w:numId w:val="3"/>
        </w:numPr>
        <w:ind w:right="49" w:hanging="360"/>
      </w:pPr>
      <w:r>
        <w:t xml:space="preserve">New Homes Bonus projects </w:t>
      </w:r>
    </w:p>
    <w:p w14:paraId="35415576" w14:textId="77777777" w:rsidR="00155339" w:rsidRDefault="00155339" w:rsidP="00155339">
      <w:pPr>
        <w:numPr>
          <w:ilvl w:val="0"/>
          <w:numId w:val="3"/>
        </w:numPr>
        <w:ind w:right="49" w:hanging="360"/>
      </w:pPr>
      <w:r>
        <w:t xml:space="preserve">Bus shelters </w:t>
      </w:r>
    </w:p>
    <w:p w14:paraId="267871BA" w14:textId="77777777" w:rsidR="00155339" w:rsidRDefault="00155339" w:rsidP="00155339">
      <w:pPr>
        <w:numPr>
          <w:ilvl w:val="0"/>
          <w:numId w:val="3"/>
        </w:numPr>
        <w:ind w:right="49" w:hanging="360"/>
      </w:pPr>
      <w:r>
        <w:t xml:space="preserve">Maintenance and landscaping at Lysander Way </w:t>
      </w:r>
    </w:p>
    <w:p w14:paraId="263139D5" w14:textId="32CCFC8B" w:rsidR="00155339" w:rsidRPr="00881D36" w:rsidRDefault="00155339" w:rsidP="006A42D5">
      <w:pPr>
        <w:numPr>
          <w:ilvl w:val="0"/>
          <w:numId w:val="3"/>
        </w:numPr>
        <w:ind w:right="49" w:hanging="360"/>
      </w:pPr>
      <w:r>
        <w:t>Trees</w:t>
      </w:r>
      <w:r w:rsidR="00ED5F81" w:rsidRPr="00ED5F81">
        <w:t xml:space="preserve"> </w:t>
      </w:r>
      <w:r w:rsidR="002506BD">
        <w:t>and Hedges</w:t>
      </w:r>
      <w:r w:rsidR="00ED5F81">
        <w:t>.</w:t>
      </w:r>
    </w:p>
    <w:p w14:paraId="49847306" w14:textId="77777777" w:rsidR="00155339" w:rsidRPr="00D31DA9" w:rsidRDefault="00155339" w:rsidP="00155339">
      <w:pPr>
        <w:spacing w:after="0" w:line="259" w:lineRule="auto"/>
        <w:ind w:left="721" w:right="0" w:firstLine="0"/>
        <w:jc w:val="left"/>
        <w:rPr>
          <w:sz w:val="16"/>
          <w:szCs w:val="16"/>
        </w:rPr>
      </w:pPr>
    </w:p>
    <w:p w14:paraId="793D946D" w14:textId="3AE3FF9A" w:rsidR="00155339" w:rsidRPr="006D78A9" w:rsidRDefault="002506BD" w:rsidP="00155339">
      <w:pPr>
        <w:pStyle w:val="ListParagraph"/>
        <w:numPr>
          <w:ilvl w:val="0"/>
          <w:numId w:val="2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Correspondence </w:t>
      </w:r>
      <w:r w:rsidR="00996AC4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eceived and Agenda Items for next meeting</w:t>
      </w:r>
      <w:r w:rsidR="00155339" w:rsidRPr="006D78A9">
        <w:rPr>
          <w:rFonts w:ascii="Arial" w:hAnsi="Arial" w:cs="Arial"/>
          <w:b/>
          <w:sz w:val="22"/>
          <w:szCs w:val="22"/>
        </w:rPr>
        <w:t xml:space="preserve"> </w:t>
      </w:r>
    </w:p>
    <w:p w14:paraId="1EDB5B80" w14:textId="05D127D4" w:rsidR="00045D6F" w:rsidRDefault="00155339" w:rsidP="0005074B">
      <w:pPr>
        <w:ind w:left="716" w:right="49"/>
      </w:pPr>
      <w:r>
        <w:t xml:space="preserve">To note correspondence received and </w:t>
      </w:r>
      <w:r w:rsidR="002506BD">
        <w:t>propose Agenda Items for next Meeting.</w:t>
      </w:r>
    </w:p>
    <w:p w14:paraId="71DD011A" w14:textId="77777777" w:rsidR="001859A2" w:rsidRPr="001859A2" w:rsidRDefault="001859A2" w:rsidP="001859A2">
      <w:pPr>
        <w:ind w:left="716" w:right="49"/>
        <w:rPr>
          <w:sz w:val="16"/>
          <w:szCs w:val="16"/>
        </w:rPr>
      </w:pPr>
    </w:p>
    <w:p w14:paraId="0033A444" w14:textId="77777777" w:rsidR="00C1576B" w:rsidRPr="00C1576B" w:rsidRDefault="00C1576B" w:rsidP="00C1576B">
      <w:pPr>
        <w:ind w:left="360" w:firstLine="0"/>
        <w:rPr>
          <w:sz w:val="16"/>
          <w:szCs w:val="16"/>
        </w:rPr>
      </w:pPr>
    </w:p>
    <w:p w14:paraId="36C80EEE" w14:textId="3162CB26" w:rsidR="00B26736" w:rsidRPr="001201DE" w:rsidRDefault="000F6513" w:rsidP="001201DE">
      <w:pPr>
        <w:pStyle w:val="ListParagraph"/>
        <w:numPr>
          <w:ilvl w:val="0"/>
          <w:numId w:val="2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1201DE">
        <w:rPr>
          <w:rFonts w:ascii="Arial" w:hAnsi="Arial" w:cs="Arial"/>
          <w:b/>
          <w:sz w:val="22"/>
          <w:szCs w:val="22"/>
        </w:rPr>
        <w:t xml:space="preserve">Date of next meeting </w:t>
      </w:r>
    </w:p>
    <w:p w14:paraId="33F18A44" w14:textId="5FCD1635" w:rsidR="00B26736" w:rsidRDefault="000F6513">
      <w:pPr>
        <w:ind w:left="716" w:right="49"/>
      </w:pPr>
      <w:r>
        <w:t xml:space="preserve">The next meeting of the Environment Committee is scheduled to be held on </w:t>
      </w:r>
      <w:r w:rsidR="002B7A1D">
        <w:t xml:space="preserve">Tuesday </w:t>
      </w:r>
      <w:r w:rsidR="004536ED">
        <w:t>2</w:t>
      </w:r>
      <w:r w:rsidR="00205CCD">
        <w:t xml:space="preserve"> </w:t>
      </w:r>
      <w:r w:rsidR="004536ED">
        <w:t>February 2023</w:t>
      </w:r>
      <w:r w:rsidR="00D867A3">
        <w:t xml:space="preserve"> at the Village Centre, Tangmere.</w:t>
      </w:r>
      <w:r w:rsidR="00A76843">
        <w:t>.</w:t>
      </w:r>
      <w:r>
        <w:t xml:space="preserve">  </w:t>
      </w:r>
    </w:p>
    <w:bookmarkEnd w:id="0"/>
    <w:p w14:paraId="54522952" w14:textId="77777777" w:rsidR="00B26736" w:rsidRPr="004A59FB" w:rsidRDefault="000F6513">
      <w:pPr>
        <w:spacing w:after="0" w:line="259" w:lineRule="auto"/>
        <w:ind w:left="721" w:right="0" w:firstLine="0"/>
        <w:jc w:val="left"/>
        <w:rPr>
          <w:sz w:val="16"/>
          <w:szCs w:val="16"/>
        </w:rPr>
      </w:pPr>
      <w:r w:rsidRPr="004A59FB">
        <w:rPr>
          <w:sz w:val="16"/>
          <w:szCs w:val="16"/>
        </w:rPr>
        <w:t xml:space="preserve"> </w:t>
      </w:r>
    </w:p>
    <w:sectPr w:rsidR="00B26736" w:rsidRPr="004A59FB" w:rsidSect="00DA133E">
      <w:footerReference w:type="default" r:id="rId14"/>
      <w:pgSz w:w="11904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42AA0" w14:textId="77777777" w:rsidR="00DA34AC" w:rsidRDefault="00DA34AC" w:rsidP="00E07743">
      <w:pPr>
        <w:spacing w:after="0" w:line="240" w:lineRule="auto"/>
      </w:pPr>
      <w:r>
        <w:separator/>
      </w:r>
    </w:p>
  </w:endnote>
  <w:endnote w:type="continuationSeparator" w:id="0">
    <w:p w14:paraId="1AEFB075" w14:textId="77777777" w:rsidR="00DA34AC" w:rsidRDefault="00DA34AC" w:rsidP="00E0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27C4" w14:textId="0B278B2E" w:rsidR="00E07743" w:rsidRDefault="00E07743">
    <w:pPr>
      <w:pStyle w:val="Footer"/>
    </w:pPr>
    <w:r>
      <w:rPr>
        <w:sz w:val="18"/>
      </w:rPr>
      <w:t xml:space="preserve">Chairman: Cllr </w:t>
    </w:r>
    <w:r w:rsidR="00B10B1C">
      <w:rPr>
        <w:sz w:val="18"/>
      </w:rPr>
      <w:t xml:space="preserve">Trevor </w:t>
    </w:r>
    <w:proofErr w:type="gramStart"/>
    <w:r w:rsidR="00B10B1C">
      <w:rPr>
        <w:sz w:val="18"/>
      </w:rPr>
      <w:t>Ware</w:t>
    </w:r>
    <w:r>
      <w:rPr>
        <w:sz w:val="18"/>
      </w:rPr>
      <w:t xml:space="preserve">  </w:t>
    </w:r>
    <w:r>
      <w:rPr>
        <w:sz w:val="18"/>
      </w:rPr>
      <w:tab/>
    </w:r>
    <w:proofErr w:type="gramEnd"/>
    <w:r>
      <w:rPr>
        <w:sz w:val="18"/>
      </w:rPr>
      <w:tab/>
      <w:t xml:space="preserve"> </w:t>
    </w:r>
    <w:r w:rsidR="00430121">
      <w:rPr>
        <w:sz w:val="18"/>
      </w:rPr>
      <w:t>cllr</w:t>
    </w:r>
    <w:r w:rsidR="00B10B1C">
      <w:rPr>
        <w:sz w:val="18"/>
      </w:rPr>
      <w:t>tware</w:t>
    </w:r>
    <w:r w:rsidR="00430121">
      <w:rPr>
        <w:sz w:val="18"/>
      </w:rPr>
      <w:t>@tangmere-pc.gov.uk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78708" w14:textId="77777777" w:rsidR="00DA34AC" w:rsidRDefault="00DA34AC" w:rsidP="00E07743">
      <w:pPr>
        <w:spacing w:after="0" w:line="240" w:lineRule="auto"/>
      </w:pPr>
      <w:r>
        <w:separator/>
      </w:r>
    </w:p>
  </w:footnote>
  <w:footnote w:type="continuationSeparator" w:id="0">
    <w:p w14:paraId="1CD8A196" w14:textId="77777777" w:rsidR="00DA34AC" w:rsidRDefault="00DA34AC" w:rsidP="00E07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7C9"/>
    <w:multiLevelType w:val="hybridMultilevel"/>
    <w:tmpl w:val="2C74A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55DB4"/>
    <w:multiLevelType w:val="multilevel"/>
    <w:tmpl w:val="F5BA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A340C"/>
    <w:multiLevelType w:val="hybridMultilevel"/>
    <w:tmpl w:val="C694CCAC"/>
    <w:lvl w:ilvl="0" w:tplc="08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4CD000F8"/>
    <w:multiLevelType w:val="hybridMultilevel"/>
    <w:tmpl w:val="89EC9110"/>
    <w:lvl w:ilvl="0" w:tplc="56824EEE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D83D9D"/>
    <w:multiLevelType w:val="hybridMultilevel"/>
    <w:tmpl w:val="0436C4EA"/>
    <w:lvl w:ilvl="0" w:tplc="E6445FD6">
      <w:start w:val="1"/>
      <w:numFmt w:val="lowerLetter"/>
      <w:lvlText w:val="%1)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B29C70">
      <w:start w:val="1"/>
      <w:numFmt w:val="lowerLetter"/>
      <w:lvlText w:val="%2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08DD10">
      <w:start w:val="1"/>
      <w:numFmt w:val="lowerRoman"/>
      <w:lvlText w:val="%3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9664CE">
      <w:start w:val="1"/>
      <w:numFmt w:val="decimal"/>
      <w:lvlText w:val="%4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94D0B2">
      <w:start w:val="1"/>
      <w:numFmt w:val="lowerLetter"/>
      <w:lvlText w:val="%5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B47AF2">
      <w:start w:val="1"/>
      <w:numFmt w:val="lowerRoman"/>
      <w:lvlText w:val="%6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20B570">
      <w:start w:val="1"/>
      <w:numFmt w:val="decimal"/>
      <w:lvlText w:val="%7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E1BB6">
      <w:start w:val="1"/>
      <w:numFmt w:val="lowerLetter"/>
      <w:lvlText w:val="%8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0C8C4C">
      <w:start w:val="1"/>
      <w:numFmt w:val="lowerRoman"/>
      <w:lvlText w:val="%9"/>
      <w:lvlJc w:val="left"/>
      <w:pPr>
        <w:ind w:left="7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1140D6"/>
    <w:multiLevelType w:val="hybridMultilevel"/>
    <w:tmpl w:val="35567C7A"/>
    <w:lvl w:ilvl="0" w:tplc="7CCAB8E6">
      <w:start w:val="1"/>
      <w:numFmt w:val="lowerLetter"/>
      <w:lvlText w:val="%1)"/>
      <w:lvlJc w:val="left"/>
      <w:pPr>
        <w:ind w:left="1441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B29C70">
      <w:start w:val="1"/>
      <w:numFmt w:val="lowerLetter"/>
      <w:lvlText w:val="%2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08DD10">
      <w:start w:val="1"/>
      <w:numFmt w:val="lowerRoman"/>
      <w:lvlText w:val="%3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9664CE">
      <w:start w:val="1"/>
      <w:numFmt w:val="decimal"/>
      <w:lvlText w:val="%4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94D0B2">
      <w:start w:val="1"/>
      <w:numFmt w:val="lowerLetter"/>
      <w:lvlText w:val="%5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B47AF2">
      <w:start w:val="1"/>
      <w:numFmt w:val="lowerRoman"/>
      <w:lvlText w:val="%6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20B570">
      <w:start w:val="1"/>
      <w:numFmt w:val="decimal"/>
      <w:lvlText w:val="%7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E1BB6">
      <w:start w:val="1"/>
      <w:numFmt w:val="lowerLetter"/>
      <w:lvlText w:val="%8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0C8C4C">
      <w:start w:val="1"/>
      <w:numFmt w:val="lowerRoman"/>
      <w:lvlText w:val="%9"/>
      <w:lvlJc w:val="left"/>
      <w:pPr>
        <w:ind w:left="7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A40717"/>
    <w:multiLevelType w:val="hybridMultilevel"/>
    <w:tmpl w:val="35567C7A"/>
    <w:lvl w:ilvl="0" w:tplc="FFFFFFFF">
      <w:start w:val="1"/>
      <w:numFmt w:val="lowerLetter"/>
      <w:lvlText w:val="%1)"/>
      <w:lvlJc w:val="left"/>
      <w:pPr>
        <w:ind w:left="1441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7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6F143E"/>
    <w:multiLevelType w:val="hybridMultilevel"/>
    <w:tmpl w:val="70223BD4"/>
    <w:lvl w:ilvl="0" w:tplc="08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 w16cid:durableId="766199062">
    <w:abstractNumId w:val="4"/>
  </w:num>
  <w:num w:numId="2" w16cid:durableId="354817345">
    <w:abstractNumId w:val="0"/>
  </w:num>
  <w:num w:numId="3" w16cid:durableId="214970419">
    <w:abstractNumId w:val="5"/>
  </w:num>
  <w:num w:numId="4" w16cid:durableId="1446657410">
    <w:abstractNumId w:val="6"/>
  </w:num>
  <w:num w:numId="5" w16cid:durableId="1106854232">
    <w:abstractNumId w:val="2"/>
  </w:num>
  <w:num w:numId="6" w16cid:durableId="645402648">
    <w:abstractNumId w:val="7"/>
  </w:num>
  <w:num w:numId="7" w16cid:durableId="138697625">
    <w:abstractNumId w:val="1"/>
  </w:num>
  <w:num w:numId="8" w16cid:durableId="1208877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36"/>
    <w:rsid w:val="00015835"/>
    <w:rsid w:val="00040408"/>
    <w:rsid w:val="00045D6F"/>
    <w:rsid w:val="0005074B"/>
    <w:rsid w:val="00086A89"/>
    <w:rsid w:val="000A6265"/>
    <w:rsid w:val="000B5177"/>
    <w:rsid w:val="000D3F6A"/>
    <w:rsid w:val="000F6513"/>
    <w:rsid w:val="000F7565"/>
    <w:rsid w:val="0010257F"/>
    <w:rsid w:val="0011529C"/>
    <w:rsid w:val="001201DE"/>
    <w:rsid w:val="00122D26"/>
    <w:rsid w:val="0013400A"/>
    <w:rsid w:val="00135665"/>
    <w:rsid w:val="00142E2F"/>
    <w:rsid w:val="0014488B"/>
    <w:rsid w:val="00155339"/>
    <w:rsid w:val="001556BE"/>
    <w:rsid w:val="00165692"/>
    <w:rsid w:val="00170AB0"/>
    <w:rsid w:val="00171D36"/>
    <w:rsid w:val="001778B8"/>
    <w:rsid w:val="001859A2"/>
    <w:rsid w:val="0019638C"/>
    <w:rsid w:val="001A3728"/>
    <w:rsid w:val="001B2BF0"/>
    <w:rsid w:val="001D0CFC"/>
    <w:rsid w:val="001D219A"/>
    <w:rsid w:val="001D2E66"/>
    <w:rsid w:val="001E2072"/>
    <w:rsid w:val="001E4757"/>
    <w:rsid w:val="001E568E"/>
    <w:rsid w:val="001E688E"/>
    <w:rsid w:val="001E690C"/>
    <w:rsid w:val="00200214"/>
    <w:rsid w:val="00205CCD"/>
    <w:rsid w:val="0021131A"/>
    <w:rsid w:val="00214681"/>
    <w:rsid w:val="002164E3"/>
    <w:rsid w:val="002241D1"/>
    <w:rsid w:val="00236ECF"/>
    <w:rsid w:val="00237864"/>
    <w:rsid w:val="002400E6"/>
    <w:rsid w:val="00245369"/>
    <w:rsid w:val="002506BD"/>
    <w:rsid w:val="002728C8"/>
    <w:rsid w:val="0027653B"/>
    <w:rsid w:val="002912D6"/>
    <w:rsid w:val="002B6FD5"/>
    <w:rsid w:val="002B75F5"/>
    <w:rsid w:val="002B782C"/>
    <w:rsid w:val="002B7A1D"/>
    <w:rsid w:val="0030315D"/>
    <w:rsid w:val="00311AD7"/>
    <w:rsid w:val="00312FA4"/>
    <w:rsid w:val="00314487"/>
    <w:rsid w:val="00314CF3"/>
    <w:rsid w:val="003310A4"/>
    <w:rsid w:val="00334BF5"/>
    <w:rsid w:val="00374DE2"/>
    <w:rsid w:val="0037640E"/>
    <w:rsid w:val="003764BE"/>
    <w:rsid w:val="003A2768"/>
    <w:rsid w:val="003A38E9"/>
    <w:rsid w:val="003A7A10"/>
    <w:rsid w:val="003B3AF5"/>
    <w:rsid w:val="003D1D8A"/>
    <w:rsid w:val="003D7209"/>
    <w:rsid w:val="003E4AA1"/>
    <w:rsid w:val="003E637E"/>
    <w:rsid w:val="00410C4E"/>
    <w:rsid w:val="00413F5F"/>
    <w:rsid w:val="00430121"/>
    <w:rsid w:val="004342F4"/>
    <w:rsid w:val="00442D93"/>
    <w:rsid w:val="00452526"/>
    <w:rsid w:val="004536ED"/>
    <w:rsid w:val="00470D0C"/>
    <w:rsid w:val="0048296D"/>
    <w:rsid w:val="00485A31"/>
    <w:rsid w:val="0048608C"/>
    <w:rsid w:val="00491700"/>
    <w:rsid w:val="00492314"/>
    <w:rsid w:val="004A59FB"/>
    <w:rsid w:val="004A61EA"/>
    <w:rsid w:val="004A6211"/>
    <w:rsid w:val="004A6CC1"/>
    <w:rsid w:val="004B3D67"/>
    <w:rsid w:val="004B5222"/>
    <w:rsid w:val="004E1454"/>
    <w:rsid w:val="004F0A39"/>
    <w:rsid w:val="004F3864"/>
    <w:rsid w:val="00512A31"/>
    <w:rsid w:val="005131AB"/>
    <w:rsid w:val="005218F1"/>
    <w:rsid w:val="00530E2E"/>
    <w:rsid w:val="005327CE"/>
    <w:rsid w:val="005342DE"/>
    <w:rsid w:val="005425D4"/>
    <w:rsid w:val="00544252"/>
    <w:rsid w:val="005443F0"/>
    <w:rsid w:val="00560699"/>
    <w:rsid w:val="00562C7D"/>
    <w:rsid w:val="005A3503"/>
    <w:rsid w:val="005A3D90"/>
    <w:rsid w:val="005B7D21"/>
    <w:rsid w:val="005B7E29"/>
    <w:rsid w:val="005C23B7"/>
    <w:rsid w:val="005D58C3"/>
    <w:rsid w:val="005D6345"/>
    <w:rsid w:val="005D6485"/>
    <w:rsid w:val="005E40FB"/>
    <w:rsid w:val="005E46B5"/>
    <w:rsid w:val="005F32B6"/>
    <w:rsid w:val="00625356"/>
    <w:rsid w:val="006421BA"/>
    <w:rsid w:val="0065032F"/>
    <w:rsid w:val="00661AEA"/>
    <w:rsid w:val="00666B6A"/>
    <w:rsid w:val="00687C7A"/>
    <w:rsid w:val="006A42D5"/>
    <w:rsid w:val="006B43B8"/>
    <w:rsid w:val="006D0400"/>
    <w:rsid w:val="006D063F"/>
    <w:rsid w:val="006D69FD"/>
    <w:rsid w:val="006D78A9"/>
    <w:rsid w:val="006E05C2"/>
    <w:rsid w:val="006E2102"/>
    <w:rsid w:val="006F61AB"/>
    <w:rsid w:val="007041CE"/>
    <w:rsid w:val="00704778"/>
    <w:rsid w:val="007166ED"/>
    <w:rsid w:val="007170F9"/>
    <w:rsid w:val="0072051A"/>
    <w:rsid w:val="0072434E"/>
    <w:rsid w:val="00726278"/>
    <w:rsid w:val="007502F5"/>
    <w:rsid w:val="007533C3"/>
    <w:rsid w:val="00763A48"/>
    <w:rsid w:val="00793E2F"/>
    <w:rsid w:val="007C0676"/>
    <w:rsid w:val="007C7668"/>
    <w:rsid w:val="007E1448"/>
    <w:rsid w:val="007E4CE3"/>
    <w:rsid w:val="0082001E"/>
    <w:rsid w:val="00824118"/>
    <w:rsid w:val="008323B7"/>
    <w:rsid w:val="008359FB"/>
    <w:rsid w:val="008507F0"/>
    <w:rsid w:val="0087433F"/>
    <w:rsid w:val="008765E4"/>
    <w:rsid w:val="008769FA"/>
    <w:rsid w:val="00881455"/>
    <w:rsid w:val="00881D36"/>
    <w:rsid w:val="008B34F3"/>
    <w:rsid w:val="008B634C"/>
    <w:rsid w:val="008B6935"/>
    <w:rsid w:val="008C6C71"/>
    <w:rsid w:val="008F0393"/>
    <w:rsid w:val="008F0AE8"/>
    <w:rsid w:val="00902BC5"/>
    <w:rsid w:val="00917B13"/>
    <w:rsid w:val="0092110B"/>
    <w:rsid w:val="0092727D"/>
    <w:rsid w:val="00953510"/>
    <w:rsid w:val="00964D42"/>
    <w:rsid w:val="00975C40"/>
    <w:rsid w:val="009902BF"/>
    <w:rsid w:val="009969FE"/>
    <w:rsid w:val="00996AC4"/>
    <w:rsid w:val="009B5C7A"/>
    <w:rsid w:val="009D45F6"/>
    <w:rsid w:val="009D517D"/>
    <w:rsid w:val="009D7259"/>
    <w:rsid w:val="009E3178"/>
    <w:rsid w:val="009F3CEB"/>
    <w:rsid w:val="00A25B1F"/>
    <w:rsid w:val="00A274F0"/>
    <w:rsid w:val="00A3381A"/>
    <w:rsid w:val="00A55AC3"/>
    <w:rsid w:val="00A6343F"/>
    <w:rsid w:val="00A70F4F"/>
    <w:rsid w:val="00A76843"/>
    <w:rsid w:val="00A80ED3"/>
    <w:rsid w:val="00A86333"/>
    <w:rsid w:val="00A86867"/>
    <w:rsid w:val="00A93CB2"/>
    <w:rsid w:val="00A93EAF"/>
    <w:rsid w:val="00A945A7"/>
    <w:rsid w:val="00AA6120"/>
    <w:rsid w:val="00AB32ED"/>
    <w:rsid w:val="00AC0183"/>
    <w:rsid w:val="00AC59C6"/>
    <w:rsid w:val="00AC5B49"/>
    <w:rsid w:val="00AD25F2"/>
    <w:rsid w:val="00B0541E"/>
    <w:rsid w:val="00B07742"/>
    <w:rsid w:val="00B10B1C"/>
    <w:rsid w:val="00B20D10"/>
    <w:rsid w:val="00B26736"/>
    <w:rsid w:val="00B32914"/>
    <w:rsid w:val="00B639EC"/>
    <w:rsid w:val="00B82FB9"/>
    <w:rsid w:val="00BA39B3"/>
    <w:rsid w:val="00BA451F"/>
    <w:rsid w:val="00BB1485"/>
    <w:rsid w:val="00BC7066"/>
    <w:rsid w:val="00BD2CDB"/>
    <w:rsid w:val="00BF08C6"/>
    <w:rsid w:val="00C02679"/>
    <w:rsid w:val="00C1576B"/>
    <w:rsid w:val="00C15C43"/>
    <w:rsid w:val="00C22375"/>
    <w:rsid w:val="00C240F1"/>
    <w:rsid w:val="00C31BF5"/>
    <w:rsid w:val="00C35CB0"/>
    <w:rsid w:val="00C43EFA"/>
    <w:rsid w:val="00C573E9"/>
    <w:rsid w:val="00C63153"/>
    <w:rsid w:val="00C77A91"/>
    <w:rsid w:val="00C77C78"/>
    <w:rsid w:val="00C91F99"/>
    <w:rsid w:val="00C9589A"/>
    <w:rsid w:val="00CB4674"/>
    <w:rsid w:val="00CB67E0"/>
    <w:rsid w:val="00CD58AA"/>
    <w:rsid w:val="00CE2C92"/>
    <w:rsid w:val="00CE5A4B"/>
    <w:rsid w:val="00CF4EF1"/>
    <w:rsid w:val="00D02FBC"/>
    <w:rsid w:val="00D04000"/>
    <w:rsid w:val="00D12F8D"/>
    <w:rsid w:val="00D14A8F"/>
    <w:rsid w:val="00D15389"/>
    <w:rsid w:val="00D23F29"/>
    <w:rsid w:val="00D31DA9"/>
    <w:rsid w:val="00D377F8"/>
    <w:rsid w:val="00D440E7"/>
    <w:rsid w:val="00D46737"/>
    <w:rsid w:val="00D529C2"/>
    <w:rsid w:val="00D867A3"/>
    <w:rsid w:val="00D91BE4"/>
    <w:rsid w:val="00DA133E"/>
    <w:rsid w:val="00DA34AC"/>
    <w:rsid w:val="00DB2087"/>
    <w:rsid w:val="00DC6AE3"/>
    <w:rsid w:val="00DE34B7"/>
    <w:rsid w:val="00DF19AC"/>
    <w:rsid w:val="00DF1DC2"/>
    <w:rsid w:val="00E065F2"/>
    <w:rsid w:val="00E07743"/>
    <w:rsid w:val="00E20079"/>
    <w:rsid w:val="00E211F9"/>
    <w:rsid w:val="00E34ED3"/>
    <w:rsid w:val="00E43E21"/>
    <w:rsid w:val="00E55490"/>
    <w:rsid w:val="00E65B8F"/>
    <w:rsid w:val="00E756F8"/>
    <w:rsid w:val="00E77A96"/>
    <w:rsid w:val="00E97980"/>
    <w:rsid w:val="00EB66A0"/>
    <w:rsid w:val="00EB7E5B"/>
    <w:rsid w:val="00EC10F6"/>
    <w:rsid w:val="00EC2219"/>
    <w:rsid w:val="00EC7C0A"/>
    <w:rsid w:val="00ED25CC"/>
    <w:rsid w:val="00ED5F81"/>
    <w:rsid w:val="00EE148B"/>
    <w:rsid w:val="00F105A2"/>
    <w:rsid w:val="00F24029"/>
    <w:rsid w:val="00F536FC"/>
    <w:rsid w:val="00F646B8"/>
    <w:rsid w:val="00F66A2D"/>
    <w:rsid w:val="00F679CF"/>
    <w:rsid w:val="00F8524C"/>
    <w:rsid w:val="00F86716"/>
    <w:rsid w:val="00F9180F"/>
    <w:rsid w:val="00FA3D96"/>
    <w:rsid w:val="00FA7B64"/>
    <w:rsid w:val="00FB0D0E"/>
    <w:rsid w:val="00FC12E0"/>
    <w:rsid w:val="00FD0079"/>
    <w:rsid w:val="00FF4F48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59622"/>
  <w15:docId w15:val="{E394BAF3-0972-4910-B1A6-ABDF3689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8" w:lineRule="auto"/>
      <w:ind w:left="10" w:right="61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71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60" w:hanging="10"/>
      <w:outlineLvl w:val="1"/>
    </w:pPr>
    <w:rPr>
      <w:rFonts w:ascii="Arial" w:eastAsia="Arial" w:hAnsi="Arial" w:cs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C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E07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743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077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743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FC12E0"/>
    <w:pPr>
      <w:widowControl w:val="0"/>
      <w:overflowPunct w:val="0"/>
      <w:autoSpaceDE w:val="0"/>
      <w:autoSpaceDN w:val="0"/>
      <w:adjustRightInd w:val="0"/>
      <w:spacing w:after="0" w:line="240" w:lineRule="auto"/>
      <w:ind w:left="72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FB0D0E"/>
    <w:rPr>
      <w:color w:val="0000FF"/>
      <w:u w:val="single"/>
    </w:rPr>
  </w:style>
  <w:style w:type="paragraph" w:customStyle="1" w:styleId="casetype">
    <w:name w:val="casetype"/>
    <w:basedOn w:val="Normal"/>
    <w:rsid w:val="00FB0D0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ddress">
    <w:name w:val="address"/>
    <w:basedOn w:val="Normal"/>
    <w:rsid w:val="00FB0D0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etainfo">
    <w:name w:val="metainfo"/>
    <w:basedOn w:val="Normal"/>
    <w:rsid w:val="00FB0D0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ivider">
    <w:name w:val="divider"/>
    <w:basedOn w:val="DefaultParagraphFont"/>
    <w:rsid w:val="00FB0D0E"/>
  </w:style>
  <w:style w:type="character" w:styleId="UnresolvedMention">
    <w:name w:val="Unresolved Mention"/>
    <w:basedOn w:val="DefaultParagraphFont"/>
    <w:uiPriority w:val="99"/>
    <w:semiHidden/>
    <w:unhideWhenUsed/>
    <w:rsid w:val="00FB0D0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5A4B"/>
    <w:pPr>
      <w:spacing w:after="0" w:line="240" w:lineRule="auto"/>
      <w:ind w:left="0" w:right="0" w:firstLine="0"/>
      <w:jc w:val="left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5A4B"/>
    <w:rPr>
      <w:rFonts w:ascii="Calibri" w:eastAsiaTheme="minorHAnsi" w:hAnsi="Calibri"/>
      <w:szCs w:val="21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6C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2262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  <w:divsChild>
            <w:div w:id="7768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35094">
          <w:marLeft w:val="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  <w:div w:id="208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ublicaccess.chichester.gov.uk/online-applications/applicationDetails.do?activeTab=summary&amp;keyVal=RG1PWCERJO60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ublicaccess.chichester.gov.uk/online-applications/applicationDetails.do?activeTab=summary&amp;keyVal=RFF61EERJ7M0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afa98b-b626-481a-9148-7ad0e2ff5e91" xsi:nil="true"/>
    <lcf76f155ced4ddcb4097134ff3c332f xmlns="341b23f9-35a8-4f89-8366-3aef52b673c5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258EADB25AA47AD7F11ADF752FBE0" ma:contentTypeVersion="15" ma:contentTypeDescription="Create a new document." ma:contentTypeScope="" ma:versionID="ea663323baec13d11d36729653baba2d">
  <xsd:schema xmlns:xsd="http://www.w3.org/2001/XMLSchema" xmlns:xs="http://www.w3.org/2001/XMLSchema" xmlns:p="http://schemas.microsoft.com/office/2006/metadata/properties" xmlns:ns2="9eafa98b-b626-481a-9148-7ad0e2ff5e91" xmlns:ns3="341b23f9-35a8-4f89-8366-3aef52b673c5" targetNamespace="http://schemas.microsoft.com/office/2006/metadata/properties" ma:root="true" ma:fieldsID="817b191ef6444f536cdad4b1aa22124d" ns2:_="" ns3:_="">
    <xsd:import namespace="9eafa98b-b626-481a-9148-7ad0e2ff5e91"/>
    <xsd:import namespace="341b23f9-35a8-4f89-8366-3aef52b673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fa98b-b626-481a-9148-7ad0e2ff5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29e170-893b-4cdf-9c7e-f1b03de04c7f}" ma:internalName="TaxCatchAll" ma:showField="CatchAllData" ma:web="9eafa98b-b626-481a-9148-7ad0e2ff5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b23f9-35a8-4f89-8366-3aef52b67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14a2d7-1d8f-4707-8a9a-9ef94ca4dc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F18030-6E8B-47C4-A73B-665A4CCF8C2B}">
  <ds:schemaRefs>
    <ds:schemaRef ds:uri="http://schemas.microsoft.com/office/2006/documentManagement/types"/>
    <ds:schemaRef ds:uri="9eafa98b-b626-481a-9148-7ad0e2ff5e91"/>
    <ds:schemaRef ds:uri="http://purl.org/dc/terms/"/>
    <ds:schemaRef ds:uri="http://schemas.microsoft.com/office/infopath/2007/PartnerControls"/>
    <ds:schemaRef ds:uri="341b23f9-35a8-4f89-8366-3aef52b673c5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014A1AF-5857-4604-BA8B-8D1C6DB1CD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B21455-C1AB-4474-8713-1E7FB7427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fa98b-b626-481a-9148-7ad0e2ff5e91"/>
    <ds:schemaRef ds:uri="341b23f9-35a8-4f89-8366-3aef52b67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2B8D52-2586-4191-8A05-9B878BCB11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cp:lastModifiedBy>Clerk</cp:lastModifiedBy>
  <cp:revision>2</cp:revision>
  <cp:lastPrinted>2022-01-25T20:49:00Z</cp:lastPrinted>
  <dcterms:created xsi:type="dcterms:W3CDTF">2022-12-01T11:37:00Z</dcterms:created>
  <dcterms:modified xsi:type="dcterms:W3CDTF">2022-12-01T11:37:00Z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0x0101001DE258EADB25AA47AD7F11ADF752FBE0</vt:lpwstr>
  </property>
</Properties>
</file>