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E1E62" w14:textId="77777777" w:rsidR="00631694" w:rsidRDefault="00631694" w:rsidP="00631694">
      <w:pPr>
        <w:pStyle w:val="Title"/>
        <w:widowControl/>
        <w:rPr>
          <w:rFonts w:ascii="Arial" w:hAnsi="Arial" w:cs="Arial"/>
        </w:rPr>
      </w:pPr>
      <w:r>
        <w:rPr>
          <w:rFonts w:ascii="Arial" w:hAnsi="Arial" w:cs="Arial"/>
        </w:rPr>
        <w:t>TANGMERE PARISH COUNCIL</w:t>
      </w:r>
    </w:p>
    <w:p w14:paraId="59408E03" w14:textId="77777777" w:rsidR="00631694" w:rsidRDefault="00631694" w:rsidP="00631694">
      <w:pPr>
        <w:widowControl/>
        <w:jc w:val="center"/>
        <w:rPr>
          <w:rFonts w:ascii="Arial" w:hAnsi="Arial" w:cs="Arial"/>
          <w:sz w:val="16"/>
          <w:szCs w:val="16"/>
        </w:rPr>
      </w:pPr>
      <w:r>
        <w:rPr>
          <w:noProof/>
          <w:lang w:eastAsia="en-GB"/>
        </w:rPr>
        <w:drawing>
          <wp:inline distT="0" distB="0" distL="0" distR="0" wp14:anchorId="1833EF89" wp14:editId="1B790EC6">
            <wp:extent cx="485775" cy="495300"/>
            <wp:effectExtent l="0" t="0" r="9525" b="0"/>
            <wp:docPr id="2" name="Picture 2" descr="Tangmere Cres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ngmere Crest-0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a:ln>
                      <a:noFill/>
                    </a:ln>
                  </pic:spPr>
                </pic:pic>
              </a:graphicData>
            </a:graphic>
          </wp:inline>
        </w:drawing>
      </w:r>
    </w:p>
    <w:p w14:paraId="1C94DF09" w14:textId="19B17735" w:rsidR="00631694" w:rsidRDefault="00631694" w:rsidP="00631694">
      <w:pPr>
        <w:widowControl/>
        <w:jc w:val="right"/>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705983">
        <w:rPr>
          <w:rFonts w:ascii="Arial" w:hAnsi="Arial" w:cs="Arial"/>
          <w:b/>
          <w:sz w:val="22"/>
          <w:szCs w:val="22"/>
        </w:rPr>
        <w:t xml:space="preserve">Temp </w:t>
      </w:r>
      <w:r>
        <w:rPr>
          <w:rFonts w:ascii="Arial" w:hAnsi="Arial" w:cs="Arial"/>
          <w:b/>
          <w:sz w:val="22"/>
          <w:szCs w:val="22"/>
        </w:rPr>
        <w:t>Clerk to the Council</w:t>
      </w:r>
    </w:p>
    <w:p w14:paraId="163D1CDC" w14:textId="044A35A9"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705983">
        <w:rPr>
          <w:rFonts w:ascii="Arial" w:hAnsi="Arial" w:cs="Arial"/>
          <w:sz w:val="22"/>
          <w:szCs w:val="22"/>
        </w:rPr>
        <w:t>Andrew Irwin</w:t>
      </w:r>
    </w:p>
    <w:p w14:paraId="4188ED6D"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Village Centre</w:t>
      </w:r>
    </w:p>
    <w:p w14:paraId="3D094FB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Malcolm Road</w:t>
      </w:r>
    </w:p>
    <w:p w14:paraId="294395D1"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Tangmere PO20 2HS</w:t>
      </w:r>
    </w:p>
    <w:p w14:paraId="20D73C35" w14:textId="77777777"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0203 904 0980</w:t>
      </w:r>
    </w:p>
    <w:p w14:paraId="7C2D8974" w14:textId="434E1573" w:rsidR="00631694" w:rsidRDefault="00631694" w:rsidP="00631694">
      <w:pPr>
        <w:widowControl/>
        <w:jc w:val="righ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hyperlink r:id="rId11" w:history="1">
        <w:r w:rsidR="00331DFF" w:rsidRPr="00F63CFD">
          <w:rPr>
            <w:rStyle w:val="Hyperlink"/>
            <w:rFonts w:ascii="Arial" w:hAnsi="Arial" w:cs="Arial"/>
            <w:sz w:val="22"/>
            <w:szCs w:val="22"/>
          </w:rPr>
          <w:t>clerk@tangmere-pc.gov.uk</w:t>
        </w:r>
      </w:hyperlink>
    </w:p>
    <w:p w14:paraId="79FF1CED" w14:textId="2FFCC171" w:rsidR="00631694" w:rsidRDefault="00631694" w:rsidP="00631694">
      <w:pPr>
        <w:widowControl/>
        <w:ind w:left="6480"/>
        <w:rPr>
          <w:rFonts w:ascii="Arial" w:hAnsi="Arial" w:cs="Arial"/>
          <w:b/>
          <w:sz w:val="22"/>
          <w:szCs w:val="22"/>
        </w:rPr>
      </w:pPr>
      <w:r w:rsidRPr="002D491D">
        <w:rPr>
          <w:rFonts w:ascii="Arial" w:hAnsi="Arial" w:cs="Arial"/>
          <w:b/>
          <w:sz w:val="22"/>
          <w:szCs w:val="22"/>
        </w:rPr>
        <w:t xml:space="preserve">        </w:t>
      </w:r>
    </w:p>
    <w:p w14:paraId="0E95CC0B" w14:textId="77777777" w:rsidR="004D3638" w:rsidRPr="002D491D" w:rsidRDefault="004D3638" w:rsidP="00631694">
      <w:pPr>
        <w:widowControl/>
        <w:ind w:left="6480"/>
        <w:rPr>
          <w:rFonts w:ascii="Arial" w:hAnsi="Arial" w:cs="Arial"/>
          <w:b/>
          <w:sz w:val="22"/>
          <w:szCs w:val="22"/>
        </w:rPr>
      </w:pPr>
    </w:p>
    <w:p w14:paraId="3EAD5263" w14:textId="77777777" w:rsidR="000E3EAD" w:rsidRDefault="000E3EAD" w:rsidP="000E3EAD">
      <w:pPr>
        <w:widowControl/>
        <w:jc w:val="center"/>
        <w:rPr>
          <w:rFonts w:ascii="Arial" w:hAnsi="Arial" w:cs="Arial"/>
          <w:sz w:val="22"/>
          <w:szCs w:val="22"/>
        </w:rPr>
      </w:pPr>
      <w:r>
        <w:rPr>
          <w:rFonts w:ascii="Arial" w:hAnsi="Arial" w:cs="Arial"/>
          <w:b/>
          <w:sz w:val="22"/>
          <w:szCs w:val="22"/>
        </w:rPr>
        <w:t>MEMBERS OF THE</w:t>
      </w:r>
      <w:r>
        <w:rPr>
          <w:rFonts w:ascii="Arial" w:hAnsi="Arial" w:cs="Arial"/>
          <w:sz w:val="22"/>
          <w:szCs w:val="22"/>
        </w:rPr>
        <w:t xml:space="preserve"> </w:t>
      </w:r>
      <w:r>
        <w:rPr>
          <w:rFonts w:ascii="Arial" w:hAnsi="Arial" w:cs="Arial"/>
          <w:b/>
          <w:sz w:val="22"/>
          <w:szCs w:val="22"/>
        </w:rPr>
        <w:t>FINANCE COMMITTEE</w:t>
      </w:r>
      <w:r>
        <w:rPr>
          <w:rFonts w:ascii="Arial" w:hAnsi="Arial" w:cs="Arial"/>
          <w:sz w:val="22"/>
          <w:szCs w:val="22"/>
        </w:rPr>
        <w:t xml:space="preserve"> </w:t>
      </w:r>
    </w:p>
    <w:p w14:paraId="1A3E6A72" w14:textId="61AB7EE7" w:rsidR="000E3EAD" w:rsidRDefault="000E3EAD" w:rsidP="000E3EAD">
      <w:pPr>
        <w:widowControl/>
        <w:jc w:val="center"/>
        <w:rPr>
          <w:rFonts w:ascii="Arial" w:hAnsi="Arial" w:cs="Arial"/>
          <w:sz w:val="22"/>
          <w:szCs w:val="22"/>
        </w:rPr>
      </w:pPr>
      <w:r>
        <w:rPr>
          <w:rFonts w:ascii="Arial" w:hAnsi="Arial" w:cs="Arial"/>
          <w:sz w:val="22"/>
          <w:szCs w:val="22"/>
        </w:rPr>
        <w:t>ARE HEREBY INVITED TO A</w:t>
      </w:r>
      <w:r w:rsidR="00705983">
        <w:rPr>
          <w:rFonts w:ascii="Arial" w:hAnsi="Arial" w:cs="Arial"/>
          <w:sz w:val="22"/>
          <w:szCs w:val="22"/>
        </w:rPr>
        <w:t>N EXTRAORDINARY</w:t>
      </w:r>
      <w:r>
        <w:rPr>
          <w:rFonts w:ascii="Arial" w:hAnsi="Arial" w:cs="Arial"/>
          <w:sz w:val="22"/>
          <w:szCs w:val="22"/>
        </w:rPr>
        <w:t>MEETING OF THE COMMITTEE TO BE HELD AT</w:t>
      </w:r>
    </w:p>
    <w:p w14:paraId="67866004" w14:textId="55AA5DBF" w:rsidR="000E3EAD" w:rsidRDefault="000E3EAD" w:rsidP="000E3EAD">
      <w:pPr>
        <w:widowControl/>
        <w:jc w:val="center"/>
        <w:rPr>
          <w:rFonts w:ascii="Arial" w:hAnsi="Arial" w:cs="Arial"/>
          <w:b/>
          <w:sz w:val="22"/>
          <w:szCs w:val="22"/>
        </w:rPr>
      </w:pPr>
      <w:r>
        <w:rPr>
          <w:rFonts w:ascii="Arial" w:hAnsi="Arial" w:cs="Arial"/>
          <w:sz w:val="22"/>
          <w:szCs w:val="22"/>
        </w:rPr>
        <w:t xml:space="preserve"> </w:t>
      </w:r>
      <w:bookmarkStart w:id="0" w:name="_Hlk97125922"/>
      <w:r>
        <w:rPr>
          <w:rFonts w:ascii="Arial" w:hAnsi="Arial" w:cs="Arial"/>
          <w:b/>
          <w:sz w:val="22"/>
          <w:szCs w:val="22"/>
        </w:rPr>
        <w:t>7.</w:t>
      </w:r>
      <w:r w:rsidR="002B2FC0">
        <w:rPr>
          <w:rFonts w:ascii="Arial" w:hAnsi="Arial" w:cs="Arial"/>
          <w:b/>
          <w:sz w:val="22"/>
          <w:szCs w:val="22"/>
        </w:rPr>
        <w:t>0</w:t>
      </w:r>
      <w:r>
        <w:rPr>
          <w:rFonts w:ascii="Arial" w:hAnsi="Arial" w:cs="Arial"/>
          <w:b/>
          <w:sz w:val="22"/>
          <w:szCs w:val="22"/>
        </w:rPr>
        <w:t xml:space="preserve">0PM ON TUESDAY </w:t>
      </w:r>
      <w:r w:rsidR="003C5F9E">
        <w:rPr>
          <w:rFonts w:ascii="Arial" w:hAnsi="Arial" w:cs="Arial"/>
          <w:b/>
          <w:sz w:val="22"/>
          <w:szCs w:val="22"/>
        </w:rPr>
        <w:t>6 SEPTEMBER</w:t>
      </w:r>
      <w:r w:rsidR="002B2FC0">
        <w:rPr>
          <w:rFonts w:ascii="Arial" w:hAnsi="Arial" w:cs="Arial"/>
          <w:b/>
          <w:sz w:val="22"/>
          <w:szCs w:val="22"/>
        </w:rPr>
        <w:t xml:space="preserve"> 2022 AT</w:t>
      </w:r>
    </w:p>
    <w:p w14:paraId="291E7A08" w14:textId="77777777" w:rsidR="000E3EAD" w:rsidRDefault="000E3EAD" w:rsidP="000E3EAD">
      <w:pPr>
        <w:widowControl/>
        <w:jc w:val="center"/>
        <w:rPr>
          <w:rFonts w:ascii="Arial" w:hAnsi="Arial" w:cs="Arial"/>
          <w:sz w:val="22"/>
          <w:szCs w:val="22"/>
        </w:rPr>
      </w:pPr>
      <w:r>
        <w:rPr>
          <w:rFonts w:ascii="Arial" w:hAnsi="Arial" w:cs="Arial"/>
          <w:sz w:val="22"/>
          <w:szCs w:val="22"/>
        </w:rPr>
        <w:t xml:space="preserve"> TANGMERE VILLAGE CENTRE, MALCOLM ROAD, TANGMERE.</w:t>
      </w:r>
    </w:p>
    <w:bookmarkEnd w:id="0"/>
    <w:p w14:paraId="27141158" w14:textId="77777777" w:rsidR="00EE697B" w:rsidRPr="00CB7DE5" w:rsidRDefault="00EE697B" w:rsidP="00EE697B">
      <w:pPr>
        <w:widowControl/>
        <w:jc w:val="center"/>
        <w:rPr>
          <w:rFonts w:ascii="Arial" w:hAnsi="Arial" w:cs="Arial"/>
          <w:sz w:val="16"/>
          <w:szCs w:val="16"/>
        </w:rPr>
      </w:pPr>
    </w:p>
    <w:p w14:paraId="28C9E1BE" w14:textId="77777777" w:rsidR="00631694" w:rsidRDefault="00631694" w:rsidP="00631694">
      <w:pPr>
        <w:widowControl/>
        <w:jc w:val="center"/>
        <w:rPr>
          <w:rFonts w:ascii="Arial" w:hAnsi="Arial" w:cs="Arial"/>
          <w:sz w:val="22"/>
          <w:szCs w:val="22"/>
        </w:rPr>
      </w:pPr>
      <w:r>
        <w:rPr>
          <w:rFonts w:ascii="Arial" w:hAnsi="Arial" w:cs="Arial"/>
          <w:sz w:val="22"/>
          <w:szCs w:val="22"/>
        </w:rPr>
        <w:t>ALL MEMBERS OF THE PUBLIC HAVE A RIGHT, AND ARE WELCOME, TO ATTEND.</w:t>
      </w:r>
    </w:p>
    <w:p w14:paraId="63E5EE4B" w14:textId="4C2363E2" w:rsidR="00DB6437" w:rsidRDefault="00DB6437" w:rsidP="00DB6437">
      <w:pPr>
        <w:widowControl/>
        <w:rPr>
          <w:rFonts w:ascii="Bradley Hand ITC" w:hAnsi="Bradley Hand ITC" w:cs="Arial"/>
          <w:sz w:val="22"/>
          <w:szCs w:val="22"/>
        </w:rPr>
      </w:pP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r>
        <w:rPr>
          <w:rFonts w:ascii="Bradley Hand ITC" w:hAnsi="Bradley Hand ITC" w:cs="Arial"/>
          <w:sz w:val="22"/>
          <w:szCs w:val="22"/>
        </w:rPr>
        <w:tab/>
      </w:r>
    </w:p>
    <w:p w14:paraId="06F39CE6" w14:textId="177FAB8C" w:rsidR="00DB6437" w:rsidRPr="00B70F09" w:rsidRDefault="00472521" w:rsidP="00B70F09">
      <w:pPr>
        <w:widowControl/>
        <w:rPr>
          <w:rFonts w:ascii="Bradley Hand ITC" w:hAnsi="Bradley Hand ITC" w:cs="Arial"/>
          <w:sz w:val="22"/>
          <w:szCs w:val="22"/>
        </w:rPr>
      </w:pPr>
      <w:r>
        <w:rPr>
          <w:rFonts w:ascii="Arial" w:hAnsi="Arial" w:cs="Arial"/>
          <w:sz w:val="22"/>
          <w:szCs w:val="22"/>
        </w:rPr>
        <w:t>5</w:t>
      </w:r>
      <w:r w:rsidRPr="00472521">
        <w:rPr>
          <w:rFonts w:ascii="Arial" w:hAnsi="Arial" w:cs="Arial"/>
          <w:sz w:val="22"/>
          <w:szCs w:val="22"/>
          <w:vertAlign w:val="superscript"/>
        </w:rPr>
        <w:t>th</w:t>
      </w:r>
      <w:r>
        <w:rPr>
          <w:rFonts w:ascii="Arial" w:hAnsi="Arial" w:cs="Arial"/>
          <w:sz w:val="22"/>
          <w:szCs w:val="22"/>
        </w:rPr>
        <w:t xml:space="preserve"> Octo</w:t>
      </w:r>
      <w:r w:rsidR="003C5F9E">
        <w:rPr>
          <w:rFonts w:ascii="Arial" w:hAnsi="Arial" w:cs="Arial"/>
          <w:sz w:val="22"/>
          <w:szCs w:val="22"/>
        </w:rPr>
        <w:t>ber</w:t>
      </w:r>
      <w:r w:rsidR="002B2FC0">
        <w:rPr>
          <w:rFonts w:ascii="Arial" w:hAnsi="Arial" w:cs="Arial"/>
          <w:sz w:val="22"/>
          <w:szCs w:val="22"/>
        </w:rPr>
        <w:t xml:space="preserve"> 2022</w:t>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DB6437">
        <w:rPr>
          <w:rFonts w:ascii="Arial" w:hAnsi="Arial" w:cs="Arial"/>
          <w:sz w:val="22"/>
          <w:szCs w:val="22"/>
        </w:rPr>
        <w:tab/>
      </w:r>
      <w:r w:rsidR="00FA5377">
        <w:rPr>
          <w:rFonts w:ascii="Arial" w:hAnsi="Arial" w:cs="Arial"/>
          <w:sz w:val="22"/>
          <w:szCs w:val="22"/>
        </w:rPr>
        <w:tab/>
      </w:r>
      <w:r w:rsidR="00DB6437">
        <w:rPr>
          <w:rFonts w:ascii="Arial" w:hAnsi="Arial" w:cs="Arial"/>
          <w:sz w:val="22"/>
          <w:szCs w:val="22"/>
        </w:rPr>
        <w:tab/>
      </w:r>
      <w:r>
        <w:rPr>
          <w:rFonts w:ascii="Arial" w:hAnsi="Arial" w:cs="Arial"/>
          <w:sz w:val="22"/>
          <w:szCs w:val="22"/>
        </w:rPr>
        <w:t xml:space="preserve">Temp </w:t>
      </w:r>
      <w:r w:rsidR="00DB6437" w:rsidRPr="002446A5">
        <w:rPr>
          <w:rFonts w:ascii="Arial" w:hAnsi="Arial" w:cs="Arial"/>
          <w:sz w:val="22"/>
          <w:szCs w:val="22"/>
        </w:rPr>
        <w:t>Parish Clerk</w:t>
      </w:r>
    </w:p>
    <w:p w14:paraId="4AD6DB60" w14:textId="77777777" w:rsidR="00B70F09" w:rsidRDefault="00FA5377" w:rsidP="00631694">
      <w:pPr>
        <w:pStyle w:val="Heading4"/>
        <w:widowControl/>
        <w:jc w:val="center"/>
        <w:rPr>
          <w:rFonts w:ascii="Arial" w:hAnsi="Arial" w:cs="Arial"/>
          <w:b/>
          <w:bCs/>
          <w:szCs w:val="24"/>
          <w:u w:val="none"/>
        </w:rPr>
      </w:pPr>
      <w:r>
        <w:rPr>
          <w:rFonts w:ascii="Arial" w:hAnsi="Arial" w:cs="Arial"/>
          <w:b/>
          <w:bCs/>
          <w:szCs w:val="24"/>
          <w:u w:val="none"/>
        </w:rPr>
        <w:tab/>
      </w:r>
      <w:r>
        <w:rPr>
          <w:rFonts w:ascii="Arial" w:hAnsi="Arial" w:cs="Arial"/>
          <w:b/>
          <w:bCs/>
          <w:szCs w:val="24"/>
          <w:u w:val="none"/>
        </w:rPr>
        <w:tab/>
      </w:r>
    </w:p>
    <w:p w14:paraId="2FAAD814" w14:textId="77777777" w:rsidR="00631694" w:rsidRDefault="00631694" w:rsidP="00631694">
      <w:pPr>
        <w:pStyle w:val="Heading4"/>
        <w:widowControl/>
        <w:jc w:val="center"/>
        <w:rPr>
          <w:rFonts w:ascii="Arial" w:hAnsi="Arial" w:cs="Arial"/>
          <w:b/>
          <w:bCs/>
          <w:szCs w:val="24"/>
          <w:u w:val="none"/>
        </w:rPr>
      </w:pPr>
      <w:r>
        <w:rPr>
          <w:rFonts w:ascii="Arial" w:hAnsi="Arial" w:cs="Arial"/>
          <w:b/>
          <w:bCs/>
          <w:szCs w:val="24"/>
          <w:u w:val="none"/>
        </w:rPr>
        <w:t>AGENDA</w:t>
      </w:r>
    </w:p>
    <w:p w14:paraId="483047D0" w14:textId="77777777" w:rsidR="00631694" w:rsidRPr="00331DFF" w:rsidRDefault="00631694" w:rsidP="00631694">
      <w:pPr>
        <w:rPr>
          <w:rFonts w:ascii="Arial" w:hAnsi="Arial" w:cs="Arial"/>
          <w:sz w:val="22"/>
          <w:szCs w:val="22"/>
        </w:rPr>
      </w:pPr>
    </w:p>
    <w:p w14:paraId="3A991452" w14:textId="77777777" w:rsidR="003C5F9E" w:rsidRDefault="003C5F9E" w:rsidP="003C5F9E">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Election of Committee Chairman</w:t>
      </w:r>
    </w:p>
    <w:p w14:paraId="1DAD4FF4" w14:textId="77777777" w:rsidR="003C5F9E" w:rsidRPr="003C5F9E" w:rsidRDefault="003C5F9E" w:rsidP="003C5F9E">
      <w:pPr>
        <w:tabs>
          <w:tab w:val="num" w:pos="1080"/>
        </w:tabs>
        <w:ind w:left="720"/>
        <w:jc w:val="both"/>
        <w:rPr>
          <w:rFonts w:ascii="Arial" w:hAnsi="Arial" w:cs="Arial"/>
          <w:sz w:val="22"/>
          <w:szCs w:val="22"/>
        </w:rPr>
      </w:pPr>
      <w:r w:rsidRPr="003C5F9E">
        <w:rPr>
          <w:rFonts w:ascii="Arial" w:hAnsi="Arial" w:cs="Arial"/>
          <w:sz w:val="22"/>
          <w:szCs w:val="22"/>
        </w:rPr>
        <w:t>To receive nominations and elect the Chairman of the Committee.</w:t>
      </w:r>
    </w:p>
    <w:p w14:paraId="1CE10608" w14:textId="77777777" w:rsidR="003C5F9E" w:rsidRPr="00444558" w:rsidRDefault="003C5F9E" w:rsidP="003C5F9E">
      <w:pPr>
        <w:tabs>
          <w:tab w:val="num" w:pos="1080"/>
        </w:tabs>
        <w:ind w:left="360"/>
        <w:rPr>
          <w:sz w:val="16"/>
          <w:szCs w:val="16"/>
        </w:rPr>
      </w:pPr>
    </w:p>
    <w:p w14:paraId="7FB111D5" w14:textId="77777777" w:rsidR="003C5F9E" w:rsidRDefault="003C5F9E" w:rsidP="003C5F9E">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Election of Committee Vice-Chairman</w:t>
      </w:r>
    </w:p>
    <w:p w14:paraId="470609AC" w14:textId="77777777" w:rsidR="003C5F9E" w:rsidRPr="003C5F9E" w:rsidRDefault="003C5F9E" w:rsidP="003C5F9E">
      <w:pPr>
        <w:tabs>
          <w:tab w:val="num" w:pos="1080"/>
        </w:tabs>
        <w:ind w:left="720"/>
        <w:jc w:val="both"/>
        <w:rPr>
          <w:rFonts w:ascii="Arial" w:hAnsi="Arial" w:cs="Arial"/>
          <w:sz w:val="22"/>
          <w:szCs w:val="22"/>
        </w:rPr>
      </w:pPr>
      <w:r w:rsidRPr="003C5F9E">
        <w:rPr>
          <w:rFonts w:ascii="Arial" w:hAnsi="Arial" w:cs="Arial"/>
          <w:sz w:val="22"/>
          <w:szCs w:val="22"/>
        </w:rPr>
        <w:t>To receive nominations (if any) and elect the Vice-Chairman of the Committee.</w:t>
      </w:r>
    </w:p>
    <w:p w14:paraId="4DADD789" w14:textId="77777777" w:rsidR="003C5F9E" w:rsidRDefault="003C5F9E" w:rsidP="003C5F9E">
      <w:pPr>
        <w:tabs>
          <w:tab w:val="num" w:pos="1080"/>
        </w:tabs>
        <w:ind w:left="720"/>
      </w:pPr>
    </w:p>
    <w:p w14:paraId="7F3FDA83"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Apologies</w:t>
      </w:r>
    </w:p>
    <w:p w14:paraId="4FAEDFA1"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apologies for absence</w:t>
      </w:r>
    </w:p>
    <w:p w14:paraId="02C61010" w14:textId="77777777" w:rsidR="00F85477" w:rsidRPr="003C5F9E" w:rsidRDefault="00F85477" w:rsidP="003C5F9E">
      <w:pPr>
        <w:tabs>
          <w:tab w:val="num" w:pos="1080"/>
        </w:tabs>
        <w:ind w:left="360"/>
        <w:rPr>
          <w:sz w:val="16"/>
          <w:szCs w:val="16"/>
        </w:rPr>
      </w:pPr>
    </w:p>
    <w:p w14:paraId="0362F0DC"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Declarations of Interest</w:t>
      </w:r>
    </w:p>
    <w:p w14:paraId="05BEE080" w14:textId="77777777"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To receive from Members any declarations of disclosable pecuniary and non-pecuniary interests in relation to any items included on the agenda for this meeting required to be disclosed by the Localism Act 2011 and the Tangmere Members’ Code of Conduct.</w:t>
      </w:r>
    </w:p>
    <w:p w14:paraId="06B737EE" w14:textId="77777777" w:rsidR="00F85477" w:rsidRPr="003C5F9E" w:rsidRDefault="00F85477" w:rsidP="003C5F9E">
      <w:pPr>
        <w:tabs>
          <w:tab w:val="num" w:pos="1080"/>
        </w:tabs>
        <w:ind w:left="360"/>
        <w:rPr>
          <w:sz w:val="16"/>
          <w:szCs w:val="16"/>
        </w:rPr>
      </w:pPr>
    </w:p>
    <w:p w14:paraId="3DE95AD7"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Public participation</w:t>
      </w:r>
    </w:p>
    <w:p w14:paraId="3C4EB194" w14:textId="77777777" w:rsidR="00F85477" w:rsidRPr="00F31E78" w:rsidRDefault="00F85477" w:rsidP="00F85477">
      <w:pPr>
        <w:pStyle w:val="ListParagraph"/>
        <w:jc w:val="both"/>
        <w:rPr>
          <w:rFonts w:ascii="Arial" w:hAnsi="Arial" w:cs="Arial"/>
          <w:sz w:val="22"/>
          <w:szCs w:val="22"/>
        </w:rPr>
      </w:pPr>
      <w:r w:rsidRPr="00F31E78">
        <w:rPr>
          <w:rFonts w:ascii="Arial" w:hAnsi="Arial" w:cs="Arial"/>
          <w:sz w:val="22"/>
          <w:szCs w:val="22"/>
        </w:rPr>
        <w:t>Members of the public present may make representations or raise questions on issues included on the agenda. This session to be conducted in accordance with Standing Order 3 e to 3 k.</w:t>
      </w:r>
    </w:p>
    <w:p w14:paraId="31FF5043" w14:textId="77777777" w:rsidR="00F85477" w:rsidRPr="003C5F9E" w:rsidRDefault="00F85477" w:rsidP="003C5F9E">
      <w:pPr>
        <w:tabs>
          <w:tab w:val="num" w:pos="1080"/>
        </w:tabs>
        <w:ind w:left="360"/>
        <w:rPr>
          <w:sz w:val="16"/>
          <w:szCs w:val="16"/>
        </w:rPr>
      </w:pPr>
    </w:p>
    <w:p w14:paraId="2AB6D77C" w14:textId="77777777" w:rsidR="00F85477" w:rsidRPr="00F31E78" w:rsidRDefault="00F85477" w:rsidP="00F85477">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Minutes</w:t>
      </w:r>
    </w:p>
    <w:p w14:paraId="43756BEA" w14:textId="7A4E9A5A" w:rsidR="00F85477" w:rsidRPr="00F31E78" w:rsidRDefault="00F85477" w:rsidP="00F85477">
      <w:pPr>
        <w:tabs>
          <w:tab w:val="num" w:pos="1080"/>
        </w:tabs>
        <w:ind w:left="720"/>
        <w:jc w:val="both"/>
        <w:rPr>
          <w:rFonts w:ascii="Arial" w:hAnsi="Arial" w:cs="Arial"/>
          <w:sz w:val="22"/>
          <w:szCs w:val="22"/>
        </w:rPr>
      </w:pPr>
      <w:r w:rsidRPr="00F31E78">
        <w:rPr>
          <w:rFonts w:ascii="Arial" w:hAnsi="Arial" w:cs="Arial"/>
          <w:sz w:val="22"/>
          <w:szCs w:val="22"/>
        </w:rPr>
        <w:t xml:space="preserve">To approve as an accurate record the minutes of the meeting held on </w:t>
      </w:r>
      <w:r w:rsidR="00DA2D4E">
        <w:rPr>
          <w:rFonts w:ascii="Arial" w:hAnsi="Arial" w:cs="Arial"/>
          <w:sz w:val="22"/>
          <w:szCs w:val="22"/>
        </w:rPr>
        <w:t>28 June</w:t>
      </w:r>
      <w:r w:rsidR="006420C5">
        <w:rPr>
          <w:rFonts w:ascii="Arial" w:hAnsi="Arial" w:cs="Arial"/>
          <w:sz w:val="22"/>
          <w:szCs w:val="22"/>
        </w:rPr>
        <w:t xml:space="preserve"> 2022</w:t>
      </w:r>
      <w:r w:rsidR="00FA5377">
        <w:rPr>
          <w:rFonts w:ascii="Arial" w:hAnsi="Arial" w:cs="Arial"/>
          <w:sz w:val="22"/>
          <w:szCs w:val="22"/>
        </w:rPr>
        <w:t xml:space="preserve"> (</w:t>
      </w:r>
      <w:r w:rsidR="00620F4B">
        <w:rPr>
          <w:rFonts w:ascii="Arial" w:hAnsi="Arial" w:cs="Arial"/>
          <w:sz w:val="22"/>
          <w:szCs w:val="22"/>
        </w:rPr>
        <w:t>circulated with this agenda</w:t>
      </w:r>
      <w:r w:rsidR="00FA5377">
        <w:rPr>
          <w:rFonts w:ascii="Arial" w:hAnsi="Arial" w:cs="Arial"/>
          <w:sz w:val="22"/>
          <w:szCs w:val="22"/>
        </w:rPr>
        <w:t>).</w:t>
      </w:r>
    </w:p>
    <w:p w14:paraId="0AB9CEDF" w14:textId="77777777" w:rsidR="00F85477" w:rsidRPr="003C5F9E" w:rsidRDefault="00F85477" w:rsidP="003C5F9E">
      <w:pPr>
        <w:tabs>
          <w:tab w:val="num" w:pos="1080"/>
        </w:tabs>
        <w:ind w:left="360"/>
        <w:rPr>
          <w:sz w:val="16"/>
          <w:szCs w:val="16"/>
        </w:rPr>
      </w:pPr>
    </w:p>
    <w:p w14:paraId="15A7CC60" w14:textId="0E624C69" w:rsidR="008315DA" w:rsidRPr="00F85477" w:rsidRDefault="008315DA" w:rsidP="008315DA">
      <w:pPr>
        <w:pStyle w:val="ListParagraph"/>
        <w:numPr>
          <w:ilvl w:val="0"/>
          <w:numId w:val="6"/>
        </w:numPr>
        <w:tabs>
          <w:tab w:val="num" w:pos="1080"/>
        </w:tabs>
        <w:jc w:val="both"/>
        <w:rPr>
          <w:rFonts w:ascii="Arial" w:hAnsi="Arial" w:cs="Arial"/>
          <w:b/>
          <w:sz w:val="22"/>
          <w:szCs w:val="22"/>
        </w:rPr>
      </w:pPr>
      <w:r w:rsidRPr="00F85477">
        <w:rPr>
          <w:rFonts w:ascii="Arial" w:hAnsi="Arial" w:cs="Arial"/>
          <w:b/>
          <w:sz w:val="22"/>
          <w:szCs w:val="22"/>
        </w:rPr>
        <w:t>Finance:</w:t>
      </w:r>
    </w:p>
    <w:p w14:paraId="05675613" w14:textId="09F03878" w:rsidR="008A229D" w:rsidRDefault="008315DA" w:rsidP="00710FCB">
      <w:pPr>
        <w:pStyle w:val="ListParagraph"/>
        <w:numPr>
          <w:ilvl w:val="0"/>
          <w:numId w:val="8"/>
        </w:numPr>
        <w:tabs>
          <w:tab w:val="num" w:pos="1080"/>
        </w:tabs>
        <w:ind w:left="1440"/>
        <w:jc w:val="both"/>
        <w:rPr>
          <w:rFonts w:ascii="Arial" w:hAnsi="Arial" w:cs="Arial"/>
          <w:sz w:val="22"/>
          <w:szCs w:val="22"/>
        </w:rPr>
      </w:pPr>
      <w:r w:rsidRPr="008A229D">
        <w:rPr>
          <w:rFonts w:ascii="Arial" w:hAnsi="Arial" w:cs="Arial"/>
          <w:sz w:val="22"/>
          <w:szCs w:val="22"/>
        </w:rPr>
        <w:t xml:space="preserve">To authorise payments made between 1 </w:t>
      </w:r>
      <w:r w:rsidR="003C5F9E">
        <w:rPr>
          <w:rFonts w:ascii="Arial" w:hAnsi="Arial" w:cs="Arial"/>
          <w:sz w:val="22"/>
          <w:szCs w:val="22"/>
        </w:rPr>
        <w:t>June</w:t>
      </w:r>
      <w:r w:rsidR="00970139">
        <w:rPr>
          <w:rFonts w:ascii="Arial" w:hAnsi="Arial" w:cs="Arial"/>
          <w:sz w:val="22"/>
          <w:szCs w:val="22"/>
        </w:rPr>
        <w:t xml:space="preserve"> </w:t>
      </w:r>
      <w:r w:rsidR="004254C6">
        <w:rPr>
          <w:rFonts w:ascii="Arial" w:hAnsi="Arial" w:cs="Arial"/>
          <w:sz w:val="22"/>
          <w:szCs w:val="22"/>
        </w:rPr>
        <w:t xml:space="preserve">&amp; 31 </w:t>
      </w:r>
      <w:r w:rsidR="003C5F9E">
        <w:rPr>
          <w:rFonts w:ascii="Arial" w:hAnsi="Arial" w:cs="Arial"/>
          <w:sz w:val="22"/>
          <w:szCs w:val="22"/>
        </w:rPr>
        <w:t>August</w:t>
      </w:r>
      <w:r w:rsidR="004254C6">
        <w:rPr>
          <w:rFonts w:ascii="Arial" w:hAnsi="Arial" w:cs="Arial"/>
          <w:sz w:val="22"/>
          <w:szCs w:val="22"/>
        </w:rPr>
        <w:t xml:space="preserve"> </w:t>
      </w:r>
      <w:r w:rsidRPr="008A229D">
        <w:rPr>
          <w:rFonts w:ascii="Arial" w:hAnsi="Arial" w:cs="Arial"/>
          <w:sz w:val="22"/>
          <w:szCs w:val="22"/>
        </w:rPr>
        <w:t>202</w:t>
      </w:r>
      <w:r w:rsidR="00160230" w:rsidRPr="008A229D">
        <w:rPr>
          <w:rFonts w:ascii="Arial" w:hAnsi="Arial" w:cs="Arial"/>
          <w:sz w:val="22"/>
          <w:szCs w:val="22"/>
        </w:rPr>
        <w:t>2</w:t>
      </w:r>
      <w:r w:rsidRPr="008A229D">
        <w:rPr>
          <w:rFonts w:ascii="Arial" w:hAnsi="Arial" w:cs="Arial"/>
          <w:sz w:val="22"/>
          <w:szCs w:val="22"/>
        </w:rPr>
        <w:t xml:space="preserve">. </w:t>
      </w:r>
      <w:r w:rsidR="008A229D">
        <w:rPr>
          <w:rFonts w:ascii="Arial" w:hAnsi="Arial" w:cs="Arial"/>
          <w:sz w:val="22"/>
          <w:szCs w:val="22"/>
        </w:rPr>
        <w:t>(</w:t>
      </w:r>
      <w:proofErr w:type="gramStart"/>
      <w:r w:rsidR="00970139">
        <w:rPr>
          <w:rFonts w:ascii="Arial" w:hAnsi="Arial" w:cs="Arial"/>
          <w:sz w:val="22"/>
          <w:szCs w:val="22"/>
        </w:rPr>
        <w:t>to</w:t>
      </w:r>
      <w:proofErr w:type="gramEnd"/>
      <w:r w:rsidR="00970139">
        <w:rPr>
          <w:rFonts w:ascii="Arial" w:hAnsi="Arial" w:cs="Arial"/>
          <w:sz w:val="22"/>
          <w:szCs w:val="22"/>
        </w:rPr>
        <w:t xml:space="preserve"> follow</w:t>
      </w:r>
      <w:r w:rsidR="008A229D">
        <w:rPr>
          <w:rFonts w:ascii="Arial" w:hAnsi="Arial" w:cs="Arial"/>
          <w:sz w:val="22"/>
          <w:szCs w:val="22"/>
        </w:rPr>
        <w:t>);</w:t>
      </w:r>
    </w:p>
    <w:p w14:paraId="0FB8B68F" w14:textId="11A576A4" w:rsidR="008315DA" w:rsidRPr="008A229D" w:rsidRDefault="008315DA" w:rsidP="00710FCB">
      <w:pPr>
        <w:pStyle w:val="ListParagraph"/>
        <w:numPr>
          <w:ilvl w:val="0"/>
          <w:numId w:val="8"/>
        </w:numPr>
        <w:tabs>
          <w:tab w:val="num" w:pos="1080"/>
        </w:tabs>
        <w:ind w:left="1440"/>
        <w:jc w:val="both"/>
        <w:rPr>
          <w:rFonts w:ascii="Arial" w:hAnsi="Arial" w:cs="Arial"/>
          <w:sz w:val="22"/>
          <w:szCs w:val="22"/>
        </w:rPr>
      </w:pPr>
      <w:r w:rsidRPr="008A229D">
        <w:rPr>
          <w:rFonts w:ascii="Arial" w:hAnsi="Arial" w:cs="Arial"/>
          <w:sz w:val="22"/>
          <w:szCs w:val="22"/>
        </w:rPr>
        <w:t xml:space="preserve">To receive and note bank reconciliations as </w:t>
      </w:r>
      <w:proofErr w:type="gramStart"/>
      <w:r w:rsidRPr="008A229D">
        <w:rPr>
          <w:rFonts w:ascii="Arial" w:hAnsi="Arial" w:cs="Arial"/>
          <w:sz w:val="22"/>
          <w:szCs w:val="22"/>
        </w:rPr>
        <w:t>at</w:t>
      </w:r>
      <w:proofErr w:type="gramEnd"/>
      <w:r w:rsidRPr="008A229D">
        <w:rPr>
          <w:rFonts w:ascii="Arial" w:hAnsi="Arial" w:cs="Arial"/>
          <w:sz w:val="22"/>
          <w:szCs w:val="22"/>
        </w:rPr>
        <w:t xml:space="preserve"> </w:t>
      </w:r>
      <w:r w:rsidR="004254C6">
        <w:rPr>
          <w:rFonts w:ascii="Arial" w:hAnsi="Arial" w:cs="Arial"/>
          <w:sz w:val="22"/>
          <w:szCs w:val="22"/>
        </w:rPr>
        <w:t xml:space="preserve">31 </w:t>
      </w:r>
      <w:r w:rsidR="003C5F9E">
        <w:rPr>
          <w:rFonts w:ascii="Arial" w:hAnsi="Arial" w:cs="Arial"/>
          <w:sz w:val="22"/>
          <w:szCs w:val="22"/>
        </w:rPr>
        <w:t>August</w:t>
      </w:r>
      <w:r w:rsidR="00160230" w:rsidRPr="008A229D">
        <w:rPr>
          <w:rFonts w:ascii="Arial" w:hAnsi="Arial" w:cs="Arial"/>
          <w:sz w:val="22"/>
          <w:szCs w:val="22"/>
        </w:rPr>
        <w:t xml:space="preserve"> 2022 </w:t>
      </w:r>
      <w:r w:rsidR="008A229D">
        <w:rPr>
          <w:rFonts w:ascii="Arial" w:hAnsi="Arial" w:cs="Arial"/>
          <w:sz w:val="22"/>
          <w:szCs w:val="22"/>
        </w:rPr>
        <w:t>(</w:t>
      </w:r>
      <w:r w:rsidR="00E97992">
        <w:rPr>
          <w:rFonts w:ascii="Arial" w:hAnsi="Arial" w:cs="Arial"/>
          <w:sz w:val="22"/>
          <w:szCs w:val="22"/>
        </w:rPr>
        <w:t>circulated with this agenda</w:t>
      </w:r>
      <w:r w:rsidR="008A229D">
        <w:rPr>
          <w:rFonts w:ascii="Arial" w:hAnsi="Arial" w:cs="Arial"/>
          <w:sz w:val="22"/>
          <w:szCs w:val="22"/>
        </w:rPr>
        <w:t>)</w:t>
      </w:r>
      <w:r w:rsidRPr="008A229D">
        <w:rPr>
          <w:rFonts w:ascii="Arial" w:hAnsi="Arial" w:cs="Arial"/>
          <w:sz w:val="22"/>
          <w:szCs w:val="22"/>
        </w:rPr>
        <w:t>;</w:t>
      </w:r>
      <w:r w:rsidR="00091052" w:rsidRPr="008A229D">
        <w:rPr>
          <w:rFonts w:ascii="Arial" w:hAnsi="Arial" w:cs="Arial"/>
          <w:sz w:val="22"/>
          <w:szCs w:val="22"/>
        </w:rPr>
        <w:t xml:space="preserve"> </w:t>
      </w:r>
    </w:p>
    <w:p w14:paraId="3C405202" w14:textId="1629CF0C" w:rsidR="008315DA" w:rsidRDefault="008315DA" w:rsidP="008315DA">
      <w:pPr>
        <w:pStyle w:val="ListParagraph"/>
        <w:numPr>
          <w:ilvl w:val="0"/>
          <w:numId w:val="8"/>
        </w:numPr>
        <w:tabs>
          <w:tab w:val="num" w:pos="1080"/>
        </w:tabs>
        <w:ind w:left="1440"/>
        <w:jc w:val="both"/>
        <w:rPr>
          <w:rFonts w:ascii="Arial" w:hAnsi="Arial" w:cs="Arial"/>
          <w:sz w:val="22"/>
          <w:szCs w:val="22"/>
        </w:rPr>
      </w:pPr>
      <w:r w:rsidRPr="00DA0097">
        <w:rPr>
          <w:rFonts w:ascii="Arial" w:hAnsi="Arial" w:cs="Arial"/>
          <w:sz w:val="22"/>
          <w:szCs w:val="22"/>
        </w:rPr>
        <w:t xml:space="preserve">To </w:t>
      </w:r>
      <w:r w:rsidR="005E2F80">
        <w:rPr>
          <w:rFonts w:ascii="Arial" w:hAnsi="Arial" w:cs="Arial"/>
          <w:sz w:val="22"/>
          <w:szCs w:val="22"/>
        </w:rPr>
        <w:t>receive</w:t>
      </w:r>
      <w:r>
        <w:rPr>
          <w:rFonts w:ascii="Arial" w:hAnsi="Arial" w:cs="Arial"/>
          <w:sz w:val="22"/>
          <w:szCs w:val="22"/>
        </w:rPr>
        <w:t xml:space="preserve"> the Income &amp; Expenditure figures for the</w:t>
      </w:r>
      <w:r w:rsidR="00E52EC6">
        <w:rPr>
          <w:rFonts w:ascii="Arial" w:hAnsi="Arial" w:cs="Arial"/>
          <w:sz w:val="22"/>
          <w:szCs w:val="22"/>
        </w:rPr>
        <w:t xml:space="preserve"> </w:t>
      </w:r>
      <w:r w:rsidR="00970139">
        <w:rPr>
          <w:rFonts w:ascii="Arial" w:hAnsi="Arial" w:cs="Arial"/>
          <w:sz w:val="22"/>
          <w:szCs w:val="22"/>
        </w:rPr>
        <w:t xml:space="preserve">first </w:t>
      </w:r>
      <w:r w:rsidR="003C5F9E">
        <w:rPr>
          <w:rFonts w:ascii="Arial" w:hAnsi="Arial" w:cs="Arial"/>
          <w:sz w:val="22"/>
          <w:szCs w:val="22"/>
        </w:rPr>
        <w:t>five</w:t>
      </w:r>
      <w:r w:rsidR="00970139">
        <w:rPr>
          <w:rFonts w:ascii="Arial" w:hAnsi="Arial" w:cs="Arial"/>
          <w:sz w:val="22"/>
          <w:szCs w:val="22"/>
        </w:rPr>
        <w:t xml:space="preserve"> months of </w:t>
      </w:r>
      <w:r w:rsidRPr="00DA0097">
        <w:rPr>
          <w:rFonts w:ascii="Arial" w:hAnsi="Arial" w:cs="Arial"/>
          <w:sz w:val="22"/>
          <w:szCs w:val="22"/>
        </w:rPr>
        <w:t xml:space="preserve">financial year </w:t>
      </w:r>
      <w:r w:rsidR="00D923C2">
        <w:rPr>
          <w:rFonts w:ascii="Arial" w:hAnsi="Arial" w:cs="Arial"/>
          <w:sz w:val="22"/>
          <w:szCs w:val="22"/>
        </w:rPr>
        <w:t>202</w:t>
      </w:r>
      <w:r w:rsidR="00970139">
        <w:rPr>
          <w:rFonts w:ascii="Arial" w:hAnsi="Arial" w:cs="Arial"/>
          <w:sz w:val="22"/>
          <w:szCs w:val="22"/>
        </w:rPr>
        <w:t>2</w:t>
      </w:r>
      <w:r w:rsidR="00F05822">
        <w:rPr>
          <w:rFonts w:ascii="Arial" w:hAnsi="Arial" w:cs="Arial"/>
          <w:sz w:val="22"/>
          <w:szCs w:val="22"/>
        </w:rPr>
        <w:t>/2</w:t>
      </w:r>
      <w:r w:rsidR="00970139">
        <w:rPr>
          <w:rFonts w:ascii="Arial" w:hAnsi="Arial" w:cs="Arial"/>
          <w:sz w:val="22"/>
          <w:szCs w:val="22"/>
        </w:rPr>
        <w:t>3</w:t>
      </w:r>
      <w:r w:rsidR="00D04E28">
        <w:rPr>
          <w:rFonts w:ascii="Arial" w:hAnsi="Arial" w:cs="Arial"/>
          <w:sz w:val="22"/>
          <w:szCs w:val="22"/>
        </w:rPr>
        <w:t xml:space="preserve"> </w:t>
      </w:r>
      <w:r w:rsidR="008A229D">
        <w:rPr>
          <w:rFonts w:ascii="Arial" w:hAnsi="Arial" w:cs="Arial"/>
          <w:sz w:val="22"/>
          <w:szCs w:val="22"/>
        </w:rPr>
        <w:t>(</w:t>
      </w:r>
      <w:r w:rsidR="00970139">
        <w:rPr>
          <w:rFonts w:ascii="Arial" w:hAnsi="Arial" w:cs="Arial"/>
          <w:sz w:val="22"/>
          <w:szCs w:val="22"/>
        </w:rPr>
        <w:t>to follow</w:t>
      </w:r>
      <w:r w:rsidR="008A229D">
        <w:rPr>
          <w:rFonts w:ascii="Arial" w:hAnsi="Arial" w:cs="Arial"/>
          <w:sz w:val="22"/>
          <w:szCs w:val="22"/>
        </w:rPr>
        <w:t>).</w:t>
      </w:r>
      <w:r w:rsidR="00A30230">
        <w:rPr>
          <w:rFonts w:ascii="Arial" w:hAnsi="Arial" w:cs="Arial"/>
          <w:sz w:val="22"/>
          <w:szCs w:val="22"/>
        </w:rPr>
        <w:t>;</w:t>
      </w:r>
      <w:r w:rsidR="00A30230" w:rsidRPr="00A30230">
        <w:rPr>
          <w:rFonts w:ascii="Arial" w:hAnsi="Arial" w:cs="Arial"/>
          <w:sz w:val="22"/>
          <w:szCs w:val="22"/>
        </w:rPr>
        <w:t xml:space="preserve"> </w:t>
      </w:r>
      <w:r w:rsidR="00A30230">
        <w:rPr>
          <w:rFonts w:ascii="Arial" w:hAnsi="Arial" w:cs="Arial"/>
          <w:sz w:val="22"/>
          <w:szCs w:val="22"/>
        </w:rPr>
        <w:t>and</w:t>
      </w:r>
    </w:p>
    <w:p w14:paraId="51CF9081" w14:textId="7CE97BC4" w:rsidR="00A30230" w:rsidRDefault="00A30230" w:rsidP="008315DA">
      <w:pPr>
        <w:pStyle w:val="ListParagraph"/>
        <w:numPr>
          <w:ilvl w:val="0"/>
          <w:numId w:val="8"/>
        </w:numPr>
        <w:tabs>
          <w:tab w:val="num" w:pos="1080"/>
        </w:tabs>
        <w:ind w:left="1440"/>
        <w:jc w:val="both"/>
        <w:rPr>
          <w:rFonts w:ascii="Arial" w:hAnsi="Arial" w:cs="Arial"/>
          <w:sz w:val="22"/>
          <w:szCs w:val="22"/>
        </w:rPr>
      </w:pPr>
      <w:r>
        <w:rPr>
          <w:rFonts w:ascii="Arial" w:hAnsi="Arial" w:cs="Arial"/>
          <w:sz w:val="22"/>
          <w:szCs w:val="22"/>
        </w:rPr>
        <w:t xml:space="preserve">To receive the Balance Sheet as </w:t>
      </w:r>
      <w:proofErr w:type="gramStart"/>
      <w:r>
        <w:rPr>
          <w:rFonts w:ascii="Arial" w:hAnsi="Arial" w:cs="Arial"/>
          <w:sz w:val="22"/>
          <w:szCs w:val="22"/>
        </w:rPr>
        <w:t>at</w:t>
      </w:r>
      <w:proofErr w:type="gramEnd"/>
      <w:r>
        <w:rPr>
          <w:rFonts w:ascii="Arial" w:hAnsi="Arial" w:cs="Arial"/>
          <w:sz w:val="22"/>
          <w:szCs w:val="22"/>
        </w:rPr>
        <w:t xml:space="preserve"> </w:t>
      </w:r>
      <w:r w:rsidR="004254C6">
        <w:rPr>
          <w:rFonts w:ascii="Arial" w:hAnsi="Arial" w:cs="Arial"/>
          <w:sz w:val="22"/>
          <w:szCs w:val="22"/>
        </w:rPr>
        <w:t xml:space="preserve">31 </w:t>
      </w:r>
      <w:r w:rsidR="003C5F9E">
        <w:rPr>
          <w:rFonts w:ascii="Arial" w:hAnsi="Arial" w:cs="Arial"/>
          <w:sz w:val="22"/>
          <w:szCs w:val="22"/>
        </w:rPr>
        <w:t>August</w:t>
      </w:r>
      <w:r w:rsidR="00160230">
        <w:rPr>
          <w:rFonts w:ascii="Arial" w:hAnsi="Arial" w:cs="Arial"/>
          <w:sz w:val="22"/>
          <w:szCs w:val="22"/>
        </w:rPr>
        <w:t xml:space="preserve"> 2022 </w:t>
      </w:r>
      <w:r w:rsidR="008A229D">
        <w:rPr>
          <w:rFonts w:ascii="Arial" w:hAnsi="Arial" w:cs="Arial"/>
          <w:sz w:val="22"/>
          <w:szCs w:val="22"/>
        </w:rPr>
        <w:t>(</w:t>
      </w:r>
      <w:r w:rsidR="003012CF">
        <w:rPr>
          <w:rFonts w:ascii="Arial" w:hAnsi="Arial" w:cs="Arial"/>
          <w:sz w:val="22"/>
          <w:szCs w:val="22"/>
        </w:rPr>
        <w:t>to follow</w:t>
      </w:r>
      <w:r w:rsidR="008A229D">
        <w:rPr>
          <w:rFonts w:ascii="Arial" w:hAnsi="Arial" w:cs="Arial"/>
          <w:sz w:val="22"/>
          <w:szCs w:val="22"/>
        </w:rPr>
        <w:t>).</w:t>
      </w:r>
    </w:p>
    <w:p w14:paraId="410D7C40" w14:textId="441705C7" w:rsidR="007D058B" w:rsidRDefault="007D058B" w:rsidP="00331DFF">
      <w:pPr>
        <w:rPr>
          <w:rFonts w:ascii="Arial" w:hAnsi="Arial" w:cs="Arial"/>
          <w:sz w:val="22"/>
          <w:szCs w:val="22"/>
        </w:rPr>
      </w:pPr>
    </w:p>
    <w:p w14:paraId="5FF0BC23" w14:textId="77777777" w:rsidR="00377470" w:rsidRDefault="00377470" w:rsidP="00377470">
      <w:pPr>
        <w:pStyle w:val="ListParagraph"/>
        <w:numPr>
          <w:ilvl w:val="0"/>
          <w:numId w:val="6"/>
        </w:numPr>
        <w:tabs>
          <w:tab w:val="num" w:pos="1080"/>
        </w:tabs>
        <w:jc w:val="both"/>
        <w:rPr>
          <w:rFonts w:ascii="Arial" w:hAnsi="Arial" w:cs="Arial"/>
          <w:b/>
          <w:sz w:val="22"/>
          <w:szCs w:val="22"/>
        </w:rPr>
      </w:pPr>
      <w:bookmarkStart w:id="1" w:name="_Hlk97125991"/>
      <w:bookmarkStart w:id="2" w:name="_Hlk101363045"/>
      <w:r>
        <w:rPr>
          <w:rFonts w:ascii="Arial" w:hAnsi="Arial" w:cs="Arial"/>
          <w:b/>
          <w:sz w:val="22"/>
          <w:szCs w:val="22"/>
        </w:rPr>
        <w:lastRenderedPageBreak/>
        <w:t xml:space="preserve">Schedule of Variable Direct Debits </w:t>
      </w:r>
    </w:p>
    <w:p w14:paraId="058E3E1A" w14:textId="582EF9E1" w:rsidR="00835611" w:rsidRDefault="00835611" w:rsidP="00835611">
      <w:pPr>
        <w:tabs>
          <w:tab w:val="num" w:pos="1080"/>
        </w:tabs>
        <w:ind w:left="720"/>
        <w:jc w:val="both"/>
        <w:rPr>
          <w:rFonts w:ascii="Arial" w:hAnsi="Arial" w:cs="Arial"/>
          <w:sz w:val="22"/>
          <w:szCs w:val="22"/>
        </w:rPr>
      </w:pPr>
      <w:r>
        <w:rPr>
          <w:rFonts w:ascii="Arial" w:hAnsi="Arial" w:cs="Arial"/>
          <w:sz w:val="22"/>
          <w:szCs w:val="22"/>
        </w:rPr>
        <w:t xml:space="preserve">To consider and approve a schedule of variable direct debits. </w:t>
      </w:r>
    </w:p>
    <w:p w14:paraId="0A41A9A4" w14:textId="77777777" w:rsidR="00835611" w:rsidRPr="00835611" w:rsidRDefault="00835611" w:rsidP="00835611">
      <w:pPr>
        <w:tabs>
          <w:tab w:val="num" w:pos="1080"/>
        </w:tabs>
        <w:ind w:left="720"/>
        <w:jc w:val="both"/>
        <w:rPr>
          <w:rFonts w:ascii="Arial" w:hAnsi="Arial" w:cs="Arial"/>
          <w:sz w:val="16"/>
          <w:szCs w:val="16"/>
        </w:rPr>
      </w:pPr>
    </w:p>
    <w:p w14:paraId="316E7BB5" w14:textId="3CF125BD" w:rsidR="00377470" w:rsidRDefault="00835611" w:rsidP="00835611">
      <w:pPr>
        <w:tabs>
          <w:tab w:val="num" w:pos="1080"/>
        </w:tabs>
        <w:ind w:left="720"/>
        <w:jc w:val="both"/>
        <w:rPr>
          <w:rFonts w:ascii="Arial" w:hAnsi="Arial" w:cs="Arial"/>
          <w:sz w:val="22"/>
          <w:szCs w:val="22"/>
        </w:rPr>
      </w:pPr>
      <w:r>
        <w:rPr>
          <w:rFonts w:ascii="Arial" w:hAnsi="Arial" w:cs="Arial"/>
          <w:sz w:val="22"/>
          <w:szCs w:val="22"/>
        </w:rPr>
        <w:t>Currently Financial Regulation 6.6. says that “</w:t>
      </w:r>
      <w:r w:rsidRPr="00835611">
        <w:rPr>
          <w:rFonts w:ascii="Arial" w:hAnsi="Arial" w:cs="Arial"/>
          <w:sz w:val="22"/>
          <w:szCs w:val="22"/>
        </w:rPr>
        <w:t>The approval of the use of a variable direct debit shall be renewed by resolution of the council at least every two years</w:t>
      </w:r>
      <w:r>
        <w:rPr>
          <w:rFonts w:ascii="Arial" w:hAnsi="Arial" w:cs="Arial"/>
          <w:sz w:val="22"/>
          <w:szCs w:val="22"/>
        </w:rPr>
        <w:t>”</w:t>
      </w:r>
      <w:r w:rsidRPr="00835611">
        <w:rPr>
          <w:rFonts w:ascii="Arial" w:hAnsi="Arial" w:cs="Arial"/>
          <w:sz w:val="22"/>
          <w:szCs w:val="22"/>
        </w:rPr>
        <w:t>.</w:t>
      </w:r>
    </w:p>
    <w:p w14:paraId="0CCDF9AD" w14:textId="54F01420" w:rsidR="00835611" w:rsidRPr="00835611" w:rsidRDefault="00835611" w:rsidP="00835611">
      <w:pPr>
        <w:tabs>
          <w:tab w:val="num" w:pos="1080"/>
        </w:tabs>
        <w:ind w:left="720"/>
        <w:jc w:val="both"/>
        <w:rPr>
          <w:rFonts w:ascii="Arial" w:hAnsi="Arial" w:cs="Arial"/>
          <w:sz w:val="16"/>
          <w:szCs w:val="16"/>
        </w:rPr>
      </w:pPr>
    </w:p>
    <w:p w14:paraId="1940E4E5" w14:textId="61C0E698" w:rsidR="00835611" w:rsidRDefault="00835611" w:rsidP="00835611">
      <w:pPr>
        <w:tabs>
          <w:tab w:val="num" w:pos="1080"/>
        </w:tabs>
        <w:ind w:left="720"/>
        <w:jc w:val="both"/>
        <w:rPr>
          <w:rFonts w:ascii="Arial" w:hAnsi="Arial" w:cs="Arial"/>
          <w:sz w:val="22"/>
          <w:szCs w:val="22"/>
        </w:rPr>
      </w:pPr>
      <w:r>
        <w:rPr>
          <w:rFonts w:ascii="Arial" w:hAnsi="Arial" w:cs="Arial"/>
          <w:sz w:val="22"/>
          <w:szCs w:val="22"/>
        </w:rPr>
        <w:t>Regrettably the last time direct debits were reviewed was by this Committee on 14 August 2018. A current schedule of direct debits is circulated with this agenda</w:t>
      </w:r>
    </w:p>
    <w:p w14:paraId="405B3F2B" w14:textId="77777777" w:rsidR="00835611" w:rsidRPr="00835611" w:rsidRDefault="00835611" w:rsidP="00835611">
      <w:pPr>
        <w:tabs>
          <w:tab w:val="num" w:pos="1080"/>
        </w:tabs>
        <w:ind w:left="720"/>
        <w:jc w:val="both"/>
        <w:rPr>
          <w:rFonts w:ascii="Arial" w:hAnsi="Arial" w:cs="Arial"/>
          <w:sz w:val="22"/>
          <w:szCs w:val="22"/>
        </w:rPr>
      </w:pPr>
    </w:p>
    <w:p w14:paraId="768CA54B" w14:textId="77777777" w:rsidR="00377470" w:rsidRPr="00F85477" w:rsidRDefault="00377470" w:rsidP="00377470">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Review of Financial Regulations</w:t>
      </w:r>
    </w:p>
    <w:p w14:paraId="0228CE0D" w14:textId="1D396416" w:rsidR="006F71A2" w:rsidRDefault="00835611" w:rsidP="006F71A2">
      <w:pPr>
        <w:tabs>
          <w:tab w:val="num" w:pos="1080"/>
        </w:tabs>
        <w:ind w:left="720"/>
        <w:jc w:val="both"/>
        <w:rPr>
          <w:rFonts w:ascii="Arial" w:hAnsi="Arial" w:cs="Arial"/>
          <w:sz w:val="22"/>
          <w:szCs w:val="22"/>
        </w:rPr>
      </w:pPr>
      <w:r>
        <w:rPr>
          <w:rFonts w:ascii="Arial" w:hAnsi="Arial" w:cs="Arial"/>
          <w:sz w:val="22"/>
          <w:szCs w:val="22"/>
        </w:rPr>
        <w:t>To consider recommended changes to the Financial Regulations</w:t>
      </w:r>
      <w:r w:rsidR="00281283">
        <w:rPr>
          <w:rFonts w:ascii="Arial" w:hAnsi="Arial" w:cs="Arial"/>
          <w:sz w:val="22"/>
          <w:szCs w:val="22"/>
        </w:rPr>
        <w:t xml:space="preserve"> and if agreed to recommend those changes to Full Council.</w:t>
      </w:r>
      <w:r w:rsidR="006F71A2" w:rsidRPr="006F71A2">
        <w:rPr>
          <w:rFonts w:ascii="Arial" w:hAnsi="Arial" w:cs="Arial"/>
          <w:sz w:val="22"/>
          <w:szCs w:val="22"/>
        </w:rPr>
        <w:t xml:space="preserve"> </w:t>
      </w:r>
      <w:r w:rsidR="006F71A2">
        <w:rPr>
          <w:rFonts w:ascii="Arial" w:hAnsi="Arial" w:cs="Arial"/>
          <w:sz w:val="22"/>
          <w:szCs w:val="22"/>
        </w:rPr>
        <w:t>Circulated with this agenda is the Clerk’s recommended version of Financial Regulations 5 and 6</w:t>
      </w:r>
    </w:p>
    <w:p w14:paraId="5089FDF4" w14:textId="77777777" w:rsidR="00281283" w:rsidRPr="00281283" w:rsidRDefault="00281283" w:rsidP="00377470">
      <w:pPr>
        <w:tabs>
          <w:tab w:val="num" w:pos="1080"/>
        </w:tabs>
        <w:ind w:left="720"/>
        <w:jc w:val="both"/>
        <w:rPr>
          <w:rFonts w:ascii="Arial" w:hAnsi="Arial" w:cs="Arial"/>
          <w:sz w:val="16"/>
          <w:szCs w:val="16"/>
        </w:rPr>
      </w:pPr>
    </w:p>
    <w:p w14:paraId="0CAE2696" w14:textId="6223BE71" w:rsidR="00377470" w:rsidRDefault="00835611" w:rsidP="00377470">
      <w:pPr>
        <w:tabs>
          <w:tab w:val="num" w:pos="1080"/>
        </w:tabs>
        <w:ind w:left="720"/>
        <w:jc w:val="both"/>
        <w:rPr>
          <w:rFonts w:ascii="Arial" w:hAnsi="Arial" w:cs="Arial"/>
          <w:sz w:val="22"/>
          <w:szCs w:val="22"/>
        </w:rPr>
      </w:pPr>
      <w:r>
        <w:rPr>
          <w:rFonts w:ascii="Arial" w:hAnsi="Arial" w:cs="Arial"/>
          <w:sz w:val="22"/>
          <w:szCs w:val="22"/>
        </w:rPr>
        <w:t xml:space="preserve">The RFO has reviewed Financial Regulations 5 and </w:t>
      </w:r>
      <w:r w:rsidR="00281283">
        <w:rPr>
          <w:rFonts w:ascii="Arial" w:hAnsi="Arial" w:cs="Arial"/>
          <w:sz w:val="22"/>
          <w:szCs w:val="22"/>
        </w:rPr>
        <w:t>6</w:t>
      </w:r>
      <w:r>
        <w:rPr>
          <w:rFonts w:ascii="Arial" w:hAnsi="Arial" w:cs="Arial"/>
          <w:sz w:val="22"/>
          <w:szCs w:val="22"/>
        </w:rPr>
        <w:t xml:space="preserve"> </w:t>
      </w:r>
      <w:r w:rsidR="00281283">
        <w:rPr>
          <w:rFonts w:ascii="Arial" w:hAnsi="Arial" w:cs="Arial"/>
          <w:sz w:val="22"/>
          <w:szCs w:val="22"/>
        </w:rPr>
        <w:t xml:space="preserve">to ensure that the regulations match the council’s current practices as regards </w:t>
      </w:r>
      <w:r w:rsidR="00281283" w:rsidRPr="00281283">
        <w:rPr>
          <w:rFonts w:ascii="Arial" w:hAnsi="Arial" w:cs="Arial"/>
          <w:sz w:val="22"/>
          <w:szCs w:val="22"/>
        </w:rPr>
        <w:t>banking arrangements and authorisation of payments</w:t>
      </w:r>
      <w:r w:rsidR="00281283">
        <w:rPr>
          <w:rFonts w:ascii="Arial" w:hAnsi="Arial" w:cs="Arial"/>
          <w:sz w:val="22"/>
          <w:szCs w:val="22"/>
        </w:rPr>
        <w:t xml:space="preserve"> plus </w:t>
      </w:r>
      <w:r w:rsidR="00281283" w:rsidRPr="00281283">
        <w:rPr>
          <w:rFonts w:ascii="Arial" w:hAnsi="Arial" w:cs="Arial"/>
          <w:sz w:val="22"/>
          <w:szCs w:val="22"/>
        </w:rPr>
        <w:t>instructions for the making of payments</w:t>
      </w:r>
      <w:r w:rsidR="00281283">
        <w:rPr>
          <w:rFonts w:ascii="Arial" w:hAnsi="Arial" w:cs="Arial"/>
          <w:sz w:val="22"/>
          <w:szCs w:val="22"/>
        </w:rPr>
        <w:t>. Further that the current practices reflect good practice. The last time this Committee review</w:t>
      </w:r>
      <w:r w:rsidR="000221D4">
        <w:rPr>
          <w:rFonts w:ascii="Arial" w:hAnsi="Arial" w:cs="Arial"/>
          <w:sz w:val="22"/>
          <w:szCs w:val="22"/>
        </w:rPr>
        <w:t>ed</w:t>
      </w:r>
      <w:r w:rsidR="00281283">
        <w:rPr>
          <w:rFonts w:ascii="Arial" w:hAnsi="Arial" w:cs="Arial"/>
          <w:sz w:val="22"/>
          <w:szCs w:val="22"/>
        </w:rPr>
        <w:t xml:space="preserve"> this part of Financial </w:t>
      </w:r>
      <w:r w:rsidR="000221D4">
        <w:rPr>
          <w:rFonts w:ascii="Arial" w:hAnsi="Arial" w:cs="Arial"/>
          <w:sz w:val="22"/>
          <w:szCs w:val="22"/>
        </w:rPr>
        <w:t>R</w:t>
      </w:r>
      <w:r w:rsidR="00281283">
        <w:rPr>
          <w:rFonts w:ascii="Arial" w:hAnsi="Arial" w:cs="Arial"/>
          <w:sz w:val="22"/>
          <w:szCs w:val="22"/>
        </w:rPr>
        <w:t xml:space="preserve">egulations it was just before the Council changed bank accounts </w:t>
      </w:r>
      <w:r w:rsidR="000221D4">
        <w:rPr>
          <w:rFonts w:ascii="Arial" w:hAnsi="Arial" w:cs="Arial"/>
          <w:sz w:val="22"/>
          <w:szCs w:val="22"/>
        </w:rPr>
        <w:t>and while some amendments were made to reflect a proposed change to internet banking those changes did not go far enough. Leaving the regulations unchanged may prove confusing for a new Parish Clerk</w:t>
      </w:r>
    </w:p>
    <w:p w14:paraId="5C6BB085" w14:textId="77777777" w:rsidR="000221D4" w:rsidRPr="000221D4" w:rsidRDefault="000221D4" w:rsidP="00377470">
      <w:pPr>
        <w:tabs>
          <w:tab w:val="num" w:pos="1080"/>
        </w:tabs>
        <w:ind w:left="720"/>
        <w:jc w:val="both"/>
        <w:rPr>
          <w:rFonts w:ascii="Arial" w:hAnsi="Arial" w:cs="Arial"/>
          <w:sz w:val="16"/>
          <w:szCs w:val="16"/>
        </w:rPr>
      </w:pPr>
    </w:p>
    <w:p w14:paraId="3385C971" w14:textId="16D40770" w:rsidR="00281283" w:rsidRDefault="006F71A2" w:rsidP="00377470">
      <w:pPr>
        <w:tabs>
          <w:tab w:val="num" w:pos="1080"/>
        </w:tabs>
        <w:ind w:left="720"/>
        <w:jc w:val="both"/>
        <w:rPr>
          <w:rFonts w:ascii="Arial" w:hAnsi="Arial" w:cs="Arial"/>
          <w:sz w:val="22"/>
          <w:szCs w:val="22"/>
        </w:rPr>
      </w:pPr>
      <w:r>
        <w:rPr>
          <w:rFonts w:ascii="Arial" w:hAnsi="Arial" w:cs="Arial"/>
          <w:sz w:val="22"/>
          <w:szCs w:val="22"/>
        </w:rPr>
        <w:t>For comparison t</w:t>
      </w:r>
      <w:r w:rsidR="000221D4">
        <w:rPr>
          <w:rFonts w:ascii="Arial" w:hAnsi="Arial" w:cs="Arial"/>
          <w:sz w:val="22"/>
          <w:szCs w:val="22"/>
        </w:rPr>
        <w:t xml:space="preserve">he council’s current Financial Regulations may be viewed here:  </w:t>
      </w:r>
      <w:hyperlink r:id="rId12" w:history="1">
        <w:r w:rsidR="000221D4" w:rsidRPr="00F9765E">
          <w:rPr>
            <w:rStyle w:val="Hyperlink"/>
            <w:rFonts w:ascii="Arial" w:hAnsi="Arial" w:cs="Arial"/>
            <w:sz w:val="22"/>
            <w:szCs w:val="22"/>
          </w:rPr>
          <w:t>https://tangmere-pc.gov.uk/wp-content/uploads/2022/07/Financial-Regulations-2022.pdf</w:t>
        </w:r>
      </w:hyperlink>
      <w:r w:rsidR="000221D4">
        <w:rPr>
          <w:rFonts w:ascii="Arial" w:hAnsi="Arial" w:cs="Arial"/>
          <w:sz w:val="22"/>
          <w:szCs w:val="22"/>
        </w:rPr>
        <w:t xml:space="preserve"> </w:t>
      </w:r>
      <w:r>
        <w:rPr>
          <w:rFonts w:ascii="Arial" w:hAnsi="Arial" w:cs="Arial"/>
          <w:sz w:val="22"/>
          <w:szCs w:val="22"/>
        </w:rPr>
        <w:t xml:space="preserve"> </w:t>
      </w:r>
    </w:p>
    <w:p w14:paraId="0F7428C6" w14:textId="77777777" w:rsidR="00281283" w:rsidRPr="000221D4" w:rsidRDefault="00281283" w:rsidP="00377470">
      <w:pPr>
        <w:tabs>
          <w:tab w:val="num" w:pos="1080"/>
        </w:tabs>
        <w:ind w:left="720"/>
        <w:jc w:val="both"/>
        <w:rPr>
          <w:rFonts w:ascii="Arial" w:hAnsi="Arial" w:cs="Arial"/>
          <w:sz w:val="16"/>
          <w:szCs w:val="16"/>
        </w:rPr>
      </w:pPr>
    </w:p>
    <w:p w14:paraId="100AF12E" w14:textId="77777777" w:rsidR="00377470" w:rsidRDefault="00377470" w:rsidP="00377470">
      <w:pPr>
        <w:pStyle w:val="ListParagraph"/>
        <w:numPr>
          <w:ilvl w:val="0"/>
          <w:numId w:val="6"/>
        </w:numPr>
        <w:tabs>
          <w:tab w:val="num" w:pos="1080"/>
        </w:tabs>
        <w:jc w:val="both"/>
        <w:rPr>
          <w:rFonts w:ascii="Arial" w:hAnsi="Arial" w:cs="Arial"/>
          <w:b/>
          <w:sz w:val="22"/>
          <w:szCs w:val="22"/>
        </w:rPr>
      </w:pPr>
      <w:r>
        <w:rPr>
          <w:rFonts w:ascii="Arial" w:hAnsi="Arial" w:cs="Arial"/>
          <w:b/>
          <w:sz w:val="22"/>
          <w:szCs w:val="22"/>
        </w:rPr>
        <w:t>Budget 2023/24 – Priorities and Timetable</w:t>
      </w:r>
    </w:p>
    <w:p w14:paraId="0ED33D64" w14:textId="293431F0" w:rsidR="00377470" w:rsidRPr="00155E06" w:rsidRDefault="006F71A2" w:rsidP="00377470">
      <w:pPr>
        <w:pStyle w:val="ListParagraph"/>
        <w:jc w:val="both"/>
        <w:rPr>
          <w:rFonts w:ascii="Arial" w:hAnsi="Arial" w:cs="Arial"/>
          <w:bCs/>
          <w:sz w:val="22"/>
          <w:szCs w:val="22"/>
        </w:rPr>
      </w:pPr>
      <w:r w:rsidRPr="00155E06">
        <w:rPr>
          <w:rFonts w:ascii="Arial" w:hAnsi="Arial" w:cs="Arial"/>
          <w:bCs/>
          <w:sz w:val="22"/>
          <w:szCs w:val="22"/>
        </w:rPr>
        <w:t>To consider the timetable for agreeing precept for the financial year 2023/24 noting that Financial Regulation 3 says:</w:t>
      </w:r>
    </w:p>
    <w:p w14:paraId="526C9E1A" w14:textId="2BFA2416" w:rsidR="006F71A2" w:rsidRDefault="006F71A2" w:rsidP="00377470">
      <w:pPr>
        <w:pStyle w:val="ListParagraph"/>
        <w:jc w:val="both"/>
        <w:rPr>
          <w:rFonts w:ascii="Arial" w:hAnsi="Arial" w:cs="Arial"/>
          <w:b/>
          <w:sz w:val="22"/>
          <w:szCs w:val="22"/>
        </w:rPr>
      </w:pPr>
    </w:p>
    <w:p w14:paraId="64D319F0" w14:textId="77777777" w:rsidR="006F71A2" w:rsidRPr="003B2AE0" w:rsidRDefault="006F71A2" w:rsidP="00155E06">
      <w:pPr>
        <w:pStyle w:val="Heading1111"/>
      </w:pPr>
      <w:bookmarkStart w:id="3" w:name="_Toc513227328"/>
      <w:r w:rsidRPr="003B2AE0">
        <w:t>ANNUAL ESTIMATES (BUDGET) AND FORWARD PLANNING</w:t>
      </w:r>
      <w:bookmarkEnd w:id="3"/>
    </w:p>
    <w:p w14:paraId="1196FAC9"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 xml:space="preserve">Each committee shall review its </w:t>
      </w:r>
      <w:proofErr w:type="gramStart"/>
      <w:r w:rsidRPr="003B2AE0">
        <w:rPr>
          <w:spacing w:val="-3"/>
          <w:sz w:val="22"/>
          <w:szCs w:val="22"/>
        </w:rPr>
        <w:t>three year</w:t>
      </w:r>
      <w:proofErr w:type="gramEnd"/>
      <w:r w:rsidRPr="003B2AE0">
        <w:rPr>
          <w:spacing w:val="-3"/>
          <w:sz w:val="22"/>
          <w:szCs w:val="22"/>
        </w:rPr>
        <w:t xml:space="preserve"> forecast of revenue and capital receipts and payments. Having regard to the forecast, it shall thereafter formulate and submit proposals for the following financial year to the Finance Committee</w:t>
      </w:r>
      <w:r>
        <w:rPr>
          <w:spacing w:val="-3"/>
          <w:sz w:val="22"/>
          <w:szCs w:val="22"/>
        </w:rPr>
        <w:t xml:space="preserve"> </w:t>
      </w:r>
      <w:r w:rsidRPr="003B2AE0">
        <w:rPr>
          <w:spacing w:val="-3"/>
          <w:sz w:val="22"/>
          <w:szCs w:val="22"/>
        </w:rPr>
        <w:t>not later than the end of November each year including any proposals for revising the forecast.</w:t>
      </w:r>
    </w:p>
    <w:p w14:paraId="681FA864"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RFO must each year, by no later than</w:t>
      </w:r>
      <w:r>
        <w:rPr>
          <w:spacing w:val="-3"/>
          <w:sz w:val="22"/>
          <w:szCs w:val="22"/>
        </w:rPr>
        <w:t xml:space="preserve"> October</w:t>
      </w:r>
      <w:r w:rsidRPr="003B2AE0">
        <w:rPr>
          <w:spacing w:val="-3"/>
          <w:sz w:val="22"/>
          <w:szCs w:val="22"/>
        </w:rPr>
        <w:t xml:space="preserve">, prepare detailed estimates of all receipts and payments including the use of reserves and all sources of funding for the following financial year in the form of a budget to be considered by the </w:t>
      </w:r>
      <w:r>
        <w:rPr>
          <w:spacing w:val="-3"/>
          <w:sz w:val="22"/>
          <w:szCs w:val="22"/>
        </w:rPr>
        <w:t>Finance Committee and the</w:t>
      </w:r>
      <w:r w:rsidRPr="003B2AE0">
        <w:rPr>
          <w:spacing w:val="-3"/>
          <w:sz w:val="22"/>
          <w:szCs w:val="22"/>
        </w:rPr>
        <w:t xml:space="preserve"> council.</w:t>
      </w:r>
    </w:p>
    <w:p w14:paraId="218BE716"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consider annual budget proposals in relation to the council’s three year forecast of revenue and capital receipts and payments including recommendations for the use of reserves and sources of funding and update the forecast accordingly.</w:t>
      </w:r>
    </w:p>
    <w:p w14:paraId="0F2CF9E8"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14:paraId="4B7BF4A0" w14:textId="77777777" w:rsidR="006F71A2" w:rsidRPr="003B2AE0" w:rsidRDefault="006F71A2" w:rsidP="006F71A2">
      <w:pPr>
        <w:pStyle w:val="ColorfulList-Accent11"/>
        <w:numPr>
          <w:ilvl w:val="1"/>
          <w:numId w:val="13"/>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sz w:val="22"/>
          <w:szCs w:val="22"/>
        </w:rPr>
      </w:pPr>
      <w:r w:rsidRPr="003B2AE0">
        <w:rPr>
          <w:spacing w:val="-3"/>
          <w:sz w:val="22"/>
          <w:szCs w:val="22"/>
        </w:rPr>
        <w:t>The approved annual budget shall form the basis of financial control for the ensuing year.</w:t>
      </w:r>
    </w:p>
    <w:p w14:paraId="36473543" w14:textId="77777777" w:rsidR="006F71A2" w:rsidRPr="00155E06" w:rsidRDefault="006F71A2" w:rsidP="00377470">
      <w:pPr>
        <w:pStyle w:val="ListParagraph"/>
        <w:jc w:val="both"/>
        <w:rPr>
          <w:rFonts w:ascii="Arial" w:hAnsi="Arial" w:cs="Arial"/>
          <w:b/>
          <w:sz w:val="16"/>
          <w:szCs w:val="16"/>
        </w:rPr>
      </w:pPr>
    </w:p>
    <w:p w14:paraId="0CCAA0FF" w14:textId="3581A270" w:rsidR="005D4CCC" w:rsidRPr="00F31E78" w:rsidRDefault="005D4CCC" w:rsidP="005D4CCC">
      <w:pPr>
        <w:pStyle w:val="ListParagraph"/>
        <w:numPr>
          <w:ilvl w:val="0"/>
          <w:numId w:val="6"/>
        </w:numPr>
        <w:tabs>
          <w:tab w:val="num" w:pos="1080"/>
        </w:tabs>
        <w:jc w:val="both"/>
        <w:rPr>
          <w:rFonts w:ascii="Arial" w:hAnsi="Arial" w:cs="Arial"/>
          <w:b/>
          <w:sz w:val="22"/>
          <w:szCs w:val="22"/>
        </w:rPr>
      </w:pPr>
      <w:r w:rsidRPr="00F31E78">
        <w:rPr>
          <w:rFonts w:ascii="Arial" w:hAnsi="Arial" w:cs="Arial"/>
          <w:b/>
          <w:sz w:val="22"/>
          <w:szCs w:val="22"/>
        </w:rPr>
        <w:t>Action Points</w:t>
      </w:r>
    </w:p>
    <w:p w14:paraId="548F01A5" w14:textId="5EB7ADD0" w:rsidR="005D4CCC" w:rsidRDefault="005D4CCC" w:rsidP="005D4CCC">
      <w:pPr>
        <w:tabs>
          <w:tab w:val="num" w:pos="1080"/>
        </w:tabs>
        <w:ind w:left="720"/>
        <w:jc w:val="both"/>
        <w:rPr>
          <w:rFonts w:ascii="Arial" w:hAnsi="Arial" w:cs="Arial"/>
          <w:sz w:val="22"/>
          <w:szCs w:val="22"/>
        </w:rPr>
      </w:pPr>
      <w:r w:rsidRPr="000E4341">
        <w:rPr>
          <w:rFonts w:ascii="Arial" w:hAnsi="Arial" w:cs="Arial"/>
          <w:sz w:val="22"/>
          <w:szCs w:val="22"/>
        </w:rPr>
        <w:t xml:space="preserve">To </w:t>
      </w:r>
      <w:r>
        <w:rPr>
          <w:rFonts w:ascii="Arial" w:hAnsi="Arial" w:cs="Arial"/>
          <w:sz w:val="22"/>
          <w:szCs w:val="22"/>
        </w:rPr>
        <w:t>consider</w:t>
      </w:r>
      <w:r w:rsidRPr="000E4341">
        <w:rPr>
          <w:rFonts w:ascii="Arial" w:hAnsi="Arial" w:cs="Arial"/>
          <w:sz w:val="22"/>
          <w:szCs w:val="22"/>
        </w:rPr>
        <w:t xml:space="preserve"> updates on progress against </w:t>
      </w:r>
      <w:r w:rsidR="00CD0591">
        <w:rPr>
          <w:rFonts w:ascii="Arial" w:hAnsi="Arial" w:cs="Arial"/>
          <w:sz w:val="22"/>
          <w:szCs w:val="22"/>
        </w:rPr>
        <w:t>any other matters relating to the work of the Finance Committee which is not included elsewhere on this agenda</w:t>
      </w:r>
      <w:r>
        <w:rPr>
          <w:rFonts w:ascii="Arial" w:hAnsi="Arial" w:cs="Arial"/>
          <w:sz w:val="22"/>
          <w:szCs w:val="22"/>
        </w:rPr>
        <w:t>.</w:t>
      </w:r>
    </w:p>
    <w:p w14:paraId="30175F77" w14:textId="051F3750" w:rsidR="00824DE6" w:rsidRPr="00331DFF" w:rsidRDefault="00824DE6" w:rsidP="00924B1D">
      <w:pPr>
        <w:tabs>
          <w:tab w:val="num" w:pos="1080"/>
        </w:tabs>
        <w:ind w:left="720"/>
        <w:jc w:val="both"/>
        <w:rPr>
          <w:rFonts w:ascii="Arial" w:hAnsi="Arial" w:cs="Arial"/>
          <w:bCs/>
          <w:sz w:val="22"/>
          <w:szCs w:val="22"/>
        </w:rPr>
      </w:pPr>
    </w:p>
    <w:p w14:paraId="4B916C37" w14:textId="1D8C9FA1" w:rsidR="00631694" w:rsidRPr="003B16F8" w:rsidRDefault="00631694"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Any other matters for information only</w:t>
      </w:r>
    </w:p>
    <w:p w14:paraId="24F15A0A" w14:textId="77777777" w:rsidR="00F52359" w:rsidRPr="000B30B9" w:rsidRDefault="00F52359" w:rsidP="00B70F09">
      <w:pPr>
        <w:tabs>
          <w:tab w:val="left" w:pos="0"/>
        </w:tabs>
        <w:ind w:left="142"/>
        <w:jc w:val="both"/>
        <w:rPr>
          <w:rFonts w:ascii="Arial" w:hAnsi="Arial" w:cs="Arial"/>
          <w:sz w:val="22"/>
          <w:szCs w:val="22"/>
        </w:rPr>
      </w:pPr>
    </w:p>
    <w:p w14:paraId="5A18063A" w14:textId="56AF2CCE" w:rsidR="00631694" w:rsidRDefault="00F52359" w:rsidP="003B16F8">
      <w:pPr>
        <w:pStyle w:val="ListParagraph"/>
        <w:numPr>
          <w:ilvl w:val="0"/>
          <w:numId w:val="6"/>
        </w:numPr>
        <w:tabs>
          <w:tab w:val="num" w:pos="1080"/>
        </w:tabs>
        <w:jc w:val="both"/>
        <w:rPr>
          <w:rFonts w:ascii="Arial" w:hAnsi="Arial" w:cs="Arial"/>
          <w:b/>
          <w:sz w:val="22"/>
          <w:szCs w:val="22"/>
        </w:rPr>
      </w:pPr>
      <w:r w:rsidRPr="003B16F8">
        <w:rPr>
          <w:rFonts w:ascii="Arial" w:hAnsi="Arial" w:cs="Arial"/>
          <w:b/>
          <w:sz w:val="22"/>
          <w:szCs w:val="22"/>
        </w:rPr>
        <w:t>Date of next meet</w:t>
      </w:r>
      <w:r w:rsidR="00DB6437" w:rsidRPr="003B16F8">
        <w:rPr>
          <w:rFonts w:ascii="Arial" w:hAnsi="Arial" w:cs="Arial"/>
          <w:b/>
          <w:sz w:val="22"/>
          <w:szCs w:val="22"/>
        </w:rPr>
        <w:t xml:space="preserve">ing: </w:t>
      </w:r>
      <w:r w:rsidR="00FC6C69" w:rsidRPr="00D03183">
        <w:rPr>
          <w:rFonts w:ascii="Arial" w:hAnsi="Arial" w:cs="Arial"/>
          <w:bCs/>
          <w:sz w:val="22"/>
          <w:szCs w:val="22"/>
        </w:rPr>
        <w:t xml:space="preserve">The next scheduled meeting of the Finance Committee </w:t>
      </w:r>
      <w:r w:rsidR="00895665">
        <w:rPr>
          <w:rFonts w:ascii="Arial" w:hAnsi="Arial" w:cs="Arial"/>
          <w:bCs/>
          <w:sz w:val="22"/>
          <w:szCs w:val="22"/>
        </w:rPr>
        <w:t>i</w:t>
      </w:r>
      <w:r w:rsidR="00D03183">
        <w:rPr>
          <w:rFonts w:ascii="Arial" w:hAnsi="Arial" w:cs="Arial"/>
          <w:bCs/>
          <w:sz w:val="22"/>
          <w:szCs w:val="22"/>
        </w:rPr>
        <w:t xml:space="preserve">s to be held on </w:t>
      </w:r>
      <w:r w:rsidR="00377470">
        <w:rPr>
          <w:rFonts w:ascii="Arial" w:hAnsi="Arial" w:cs="Arial"/>
          <w:bCs/>
          <w:sz w:val="22"/>
          <w:szCs w:val="22"/>
        </w:rPr>
        <w:t>1 November</w:t>
      </w:r>
      <w:r w:rsidR="00D05DC4" w:rsidRPr="00D03183">
        <w:rPr>
          <w:rFonts w:ascii="Arial" w:hAnsi="Arial" w:cs="Arial"/>
          <w:bCs/>
          <w:sz w:val="22"/>
          <w:szCs w:val="22"/>
        </w:rPr>
        <w:t xml:space="preserve"> 2022</w:t>
      </w:r>
      <w:r w:rsidR="0060608B" w:rsidRPr="00D03183">
        <w:rPr>
          <w:rFonts w:ascii="Arial" w:hAnsi="Arial" w:cs="Arial"/>
          <w:bCs/>
          <w:sz w:val="22"/>
          <w:szCs w:val="22"/>
        </w:rPr>
        <w:t>.</w:t>
      </w:r>
      <w:r w:rsidR="0060608B">
        <w:rPr>
          <w:rFonts w:ascii="Arial" w:hAnsi="Arial" w:cs="Arial"/>
          <w:b/>
          <w:sz w:val="22"/>
          <w:szCs w:val="22"/>
        </w:rPr>
        <w:t xml:space="preserve"> </w:t>
      </w:r>
      <w:r w:rsidR="00702E71">
        <w:rPr>
          <w:rFonts w:ascii="Arial" w:hAnsi="Arial" w:cs="Arial"/>
          <w:b/>
          <w:sz w:val="22"/>
          <w:szCs w:val="22"/>
        </w:rPr>
        <w:t xml:space="preserve"> </w:t>
      </w:r>
    </w:p>
    <w:bookmarkEnd w:id="1"/>
    <w:bookmarkEnd w:id="2"/>
    <w:p w14:paraId="632073CF" w14:textId="77777777" w:rsidR="00D0752A" w:rsidRPr="00D0752A" w:rsidRDefault="00D0752A" w:rsidP="00D0752A">
      <w:pPr>
        <w:pStyle w:val="ListParagraph"/>
        <w:rPr>
          <w:rFonts w:ascii="Arial" w:hAnsi="Arial" w:cs="Arial"/>
          <w:b/>
          <w:sz w:val="22"/>
          <w:szCs w:val="22"/>
        </w:rPr>
      </w:pPr>
    </w:p>
    <w:sectPr w:rsidR="00D0752A" w:rsidRPr="00D0752A" w:rsidSect="00B70F09">
      <w:headerReference w:type="even" r:id="rId13"/>
      <w:headerReference w:type="default" r:id="rId14"/>
      <w:footerReference w:type="even" r:id="rId15"/>
      <w:footerReference w:type="default" r:id="rId16"/>
      <w:headerReference w:type="first" r:id="rId17"/>
      <w:footerReference w:type="first" r:id="rId18"/>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BA2E" w14:textId="77777777" w:rsidR="006A756E" w:rsidRDefault="006A756E" w:rsidP="00DB6437">
      <w:r>
        <w:separator/>
      </w:r>
    </w:p>
  </w:endnote>
  <w:endnote w:type="continuationSeparator" w:id="0">
    <w:p w14:paraId="197678E6" w14:textId="77777777" w:rsidR="006A756E" w:rsidRDefault="006A756E" w:rsidP="00DB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A303" w14:textId="77777777" w:rsidR="00CB7DE5" w:rsidRDefault="00CB7D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B0AE7" w14:textId="57D54FDC" w:rsidR="000E4341" w:rsidRDefault="000E4341" w:rsidP="00DB6437">
    <w:r>
      <w:rPr>
        <w:rFonts w:ascii="Arial" w:hAnsi="Arial" w:cs="Arial"/>
        <w:b/>
        <w:sz w:val="22"/>
        <w:szCs w:val="22"/>
      </w:rPr>
      <w:t>Committee Chairman</w:t>
    </w:r>
    <w:r>
      <w:rPr>
        <w:rFonts w:ascii="Arial" w:hAnsi="Arial" w:cs="Arial"/>
        <w:sz w:val="22"/>
        <w:szCs w:val="22"/>
      </w:rPr>
      <w:t xml:space="preserve"> </w:t>
    </w:r>
    <w:r w:rsidR="004707D6">
      <w:rPr>
        <w:rFonts w:ascii="Arial" w:hAnsi="Arial" w:cs="Arial"/>
        <w:sz w:val="24"/>
      </w:rPr>
      <w:t>Cllr J Stanbridge</w:t>
    </w:r>
    <w:r>
      <w:rPr>
        <w:rFonts w:ascii="Arial" w:hAnsi="Arial" w:cs="Arial"/>
        <w:sz w:val="24"/>
        <w:szCs w:val="24"/>
      </w:rPr>
      <w:t xml:space="preserve">   </w:t>
    </w:r>
    <w:r>
      <w:rPr>
        <w:rFonts w:ascii="Arial" w:hAnsi="Arial" w:cs="Arial"/>
        <w:sz w:val="22"/>
        <w:szCs w:val="22"/>
      </w:rPr>
      <w:t>email:</w:t>
    </w:r>
    <w:r>
      <w:rPr>
        <w:rFonts w:ascii="Arial" w:hAnsi="Arial" w:cs="Arial"/>
        <w:sz w:val="24"/>
        <w:szCs w:val="24"/>
      </w:rPr>
      <w:t xml:space="preserve"> </w:t>
    </w:r>
    <w:hyperlink r:id="rId1" w:history="1">
      <w:r w:rsidR="00CA792D" w:rsidRPr="00153850">
        <w:rPr>
          <w:rStyle w:val="Hyperlink"/>
          <w:rFonts w:ascii="Arial" w:hAnsi="Arial" w:cs="Arial"/>
          <w:szCs w:val="24"/>
        </w:rPr>
        <w:t>cllrjstanbridge@tangmere-pc.gov.uk</w:t>
      </w:r>
    </w:hyperlink>
  </w:p>
  <w:p w14:paraId="78EE02AD" w14:textId="77777777" w:rsidR="000E4341" w:rsidRDefault="000E43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4DD35" w14:textId="77777777" w:rsidR="00CB7DE5" w:rsidRDefault="00CB7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A408B" w14:textId="77777777" w:rsidR="006A756E" w:rsidRDefault="006A756E" w:rsidP="00DB6437">
      <w:r>
        <w:separator/>
      </w:r>
    </w:p>
  </w:footnote>
  <w:footnote w:type="continuationSeparator" w:id="0">
    <w:p w14:paraId="6E1B8F62" w14:textId="77777777" w:rsidR="006A756E" w:rsidRDefault="006A756E" w:rsidP="00DB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128A" w14:textId="77777777" w:rsidR="00CB7DE5" w:rsidRDefault="00CB7D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E3307" w14:textId="77777777" w:rsidR="00CB7DE5" w:rsidRDefault="00CB7D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B3EA4" w14:textId="77777777" w:rsidR="00CB7DE5" w:rsidRDefault="00CB7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907C9"/>
    <w:multiLevelType w:val="hybridMultilevel"/>
    <w:tmpl w:val="0D1AF9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F75B4E"/>
    <w:multiLevelType w:val="hybridMultilevel"/>
    <w:tmpl w:val="FF7497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45F2F65"/>
    <w:multiLevelType w:val="hybridMultilevel"/>
    <w:tmpl w:val="05C49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0977DF"/>
    <w:multiLevelType w:val="hybridMultilevel"/>
    <w:tmpl w:val="0454858E"/>
    <w:lvl w:ilvl="0" w:tplc="9E92EA4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15:restartNumberingAfterBreak="0">
    <w:nsid w:val="37450157"/>
    <w:multiLevelType w:val="hybridMultilevel"/>
    <w:tmpl w:val="953CA58A"/>
    <w:lvl w:ilvl="0" w:tplc="EEE2041C">
      <w:start w:val="1"/>
      <w:numFmt w:val="decimal"/>
      <w:lvlText w:val="%1."/>
      <w:lvlJc w:val="left"/>
      <w:pPr>
        <w:tabs>
          <w:tab w:val="num" w:pos="720"/>
        </w:tabs>
        <w:ind w:left="720" w:hanging="360"/>
      </w:pPr>
      <w:rPr>
        <w:color w:val="auto"/>
      </w:rPr>
    </w:lvl>
    <w:lvl w:ilvl="1" w:tplc="E6B0A46E">
      <w:start w:val="1"/>
      <w:numFmt w:val="none"/>
      <w:lvlText w:val="(a)"/>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45354F15"/>
    <w:multiLevelType w:val="multilevel"/>
    <w:tmpl w:val="43F0A54C"/>
    <w:lvl w:ilvl="0">
      <w:start w:val="3"/>
      <w:numFmt w:val="decimal"/>
      <w:pStyle w:val="Heading1111"/>
      <w:lvlText w:val="%1."/>
      <w:lvlJc w:val="left"/>
      <w:pPr>
        <w:tabs>
          <w:tab w:val="num" w:pos="1647"/>
        </w:tabs>
        <w:ind w:left="1647" w:hanging="567"/>
      </w:pPr>
      <w:rPr>
        <w:rFonts w:hint="default"/>
        <w:b/>
      </w:rPr>
    </w:lvl>
    <w:lvl w:ilvl="1">
      <w:start w:val="1"/>
      <w:numFmt w:val="decimal"/>
      <w:lvlText w:val="%1.%2."/>
      <w:lvlJc w:val="left"/>
      <w:pPr>
        <w:tabs>
          <w:tab w:val="num" w:pos="1931"/>
        </w:tabs>
        <w:ind w:left="1931" w:hanging="851"/>
      </w:pPr>
      <w:rPr>
        <w:rFonts w:hint="default"/>
        <w:b w:val="0"/>
      </w:rPr>
    </w:lvl>
    <w:lvl w:ilvl="2">
      <w:start w:val="1"/>
      <w:numFmt w:val="decimal"/>
      <w:lvlText w:val="%1.%2.%3."/>
      <w:lvlJc w:val="left"/>
      <w:pPr>
        <w:ind w:left="2304" w:hanging="504"/>
      </w:pPr>
      <w:rPr>
        <w:rFonts w:hint="default"/>
      </w:rPr>
    </w:lvl>
    <w:lvl w:ilvl="3">
      <w:start w:val="1"/>
      <w:numFmt w:val="decimal"/>
      <w:lvlText w:val="%1.%2.%3.%4."/>
      <w:lvlJc w:val="left"/>
      <w:pPr>
        <w:ind w:left="2808" w:hanging="648"/>
      </w:pPr>
      <w:rPr>
        <w:rFonts w:hint="default"/>
      </w:rPr>
    </w:lvl>
    <w:lvl w:ilvl="4">
      <w:start w:val="1"/>
      <w:numFmt w:val="decimal"/>
      <w:lvlText w:val="%1.%2.%3.%4.%5."/>
      <w:lvlJc w:val="left"/>
      <w:pPr>
        <w:ind w:left="3312" w:hanging="792"/>
      </w:pPr>
      <w:rPr>
        <w:rFonts w:hint="default"/>
      </w:rPr>
    </w:lvl>
    <w:lvl w:ilvl="5">
      <w:start w:val="1"/>
      <w:numFmt w:val="decimal"/>
      <w:lvlText w:val="%1.%2.%3.%4.%5.%6."/>
      <w:lvlJc w:val="left"/>
      <w:pPr>
        <w:ind w:left="3816" w:hanging="936"/>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24" w:hanging="1224"/>
      </w:pPr>
      <w:rPr>
        <w:rFonts w:hint="default"/>
      </w:rPr>
    </w:lvl>
    <w:lvl w:ilvl="8">
      <w:start w:val="1"/>
      <w:numFmt w:val="decimal"/>
      <w:lvlText w:val="%1.%2.%3.%4.%5.%6.%7.%8.%9."/>
      <w:lvlJc w:val="left"/>
      <w:pPr>
        <w:ind w:left="5400" w:hanging="1440"/>
      </w:pPr>
      <w:rPr>
        <w:rFonts w:hint="default"/>
      </w:rPr>
    </w:lvl>
  </w:abstractNum>
  <w:abstractNum w:abstractNumId="6" w15:restartNumberingAfterBreak="0">
    <w:nsid w:val="4BCD3313"/>
    <w:multiLevelType w:val="hybridMultilevel"/>
    <w:tmpl w:val="96FE13DC"/>
    <w:lvl w:ilvl="0" w:tplc="30B4C32E">
      <w:start w:val="1"/>
      <w:numFmt w:val="lowerLetter"/>
      <w:lvlText w:val="%1."/>
      <w:lvlJc w:val="left"/>
      <w:pPr>
        <w:ind w:left="1211" w:hanging="360"/>
      </w:pPr>
      <w:rPr>
        <w:b w:val="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15:restartNumberingAfterBreak="0">
    <w:nsid w:val="575C20E7"/>
    <w:multiLevelType w:val="hybridMultilevel"/>
    <w:tmpl w:val="08AC3320"/>
    <w:lvl w:ilvl="0" w:tplc="08090001">
      <w:start w:val="1"/>
      <w:numFmt w:val="bullet"/>
      <w:lvlText w:val=""/>
      <w:lvlJc w:val="left"/>
      <w:pPr>
        <w:ind w:left="1080" w:hanging="360"/>
      </w:pPr>
      <w:rPr>
        <w:rFonts w:ascii="Symbol" w:hAnsi="Symbol" w:hint="default"/>
      </w:rPr>
    </w:lvl>
    <w:lvl w:ilvl="1" w:tplc="D4BE10DC">
      <w:numFmt w:val="bullet"/>
      <w:lvlText w:val="·"/>
      <w:lvlJc w:val="left"/>
      <w:pPr>
        <w:ind w:left="2070" w:hanging="630"/>
      </w:pPr>
      <w:rPr>
        <w:rFonts w:ascii="Arial" w:eastAsia="Times New Roman"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9DC23A2"/>
    <w:multiLevelType w:val="hybridMultilevel"/>
    <w:tmpl w:val="60121AC6"/>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5EE53B44"/>
    <w:multiLevelType w:val="hybridMultilevel"/>
    <w:tmpl w:val="AF3626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A03933"/>
    <w:multiLevelType w:val="hybridMultilevel"/>
    <w:tmpl w:val="5324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6658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921958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21641759">
    <w:abstractNumId w:val="6"/>
  </w:num>
  <w:num w:numId="4" w16cid:durableId="1956399993">
    <w:abstractNumId w:val="3"/>
  </w:num>
  <w:num w:numId="5" w16cid:durableId="626397571">
    <w:abstractNumId w:val="8"/>
  </w:num>
  <w:num w:numId="6" w16cid:durableId="133526409">
    <w:abstractNumId w:val="0"/>
  </w:num>
  <w:num w:numId="7" w16cid:durableId="2136827589">
    <w:abstractNumId w:val="1"/>
  </w:num>
  <w:num w:numId="8" w16cid:durableId="1079250707">
    <w:abstractNumId w:val="7"/>
  </w:num>
  <w:num w:numId="9" w16cid:durableId="1757052362">
    <w:abstractNumId w:val="10"/>
  </w:num>
  <w:num w:numId="10" w16cid:durableId="2110809661">
    <w:abstractNumId w:val="9"/>
  </w:num>
  <w:num w:numId="11" w16cid:durableId="902787772">
    <w:abstractNumId w:val="4"/>
  </w:num>
  <w:num w:numId="12" w16cid:durableId="1379473135">
    <w:abstractNumId w:val="2"/>
  </w:num>
  <w:num w:numId="13" w16cid:durableId="1200170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1694"/>
    <w:rsid w:val="0000235E"/>
    <w:rsid w:val="00007B5C"/>
    <w:rsid w:val="000117F9"/>
    <w:rsid w:val="000136D2"/>
    <w:rsid w:val="00014F26"/>
    <w:rsid w:val="000208DE"/>
    <w:rsid w:val="000221D4"/>
    <w:rsid w:val="00030285"/>
    <w:rsid w:val="000313C6"/>
    <w:rsid w:val="00035B5C"/>
    <w:rsid w:val="00041CE4"/>
    <w:rsid w:val="000520FD"/>
    <w:rsid w:val="00055068"/>
    <w:rsid w:val="00056140"/>
    <w:rsid w:val="00060552"/>
    <w:rsid w:val="000635D6"/>
    <w:rsid w:val="000666E2"/>
    <w:rsid w:val="00066C37"/>
    <w:rsid w:val="0007034B"/>
    <w:rsid w:val="000704E1"/>
    <w:rsid w:val="000712C0"/>
    <w:rsid w:val="00072E37"/>
    <w:rsid w:val="000733CF"/>
    <w:rsid w:val="00074152"/>
    <w:rsid w:val="000857C9"/>
    <w:rsid w:val="000874AE"/>
    <w:rsid w:val="00091052"/>
    <w:rsid w:val="00092CE0"/>
    <w:rsid w:val="00092E83"/>
    <w:rsid w:val="00094B58"/>
    <w:rsid w:val="00095300"/>
    <w:rsid w:val="000975E8"/>
    <w:rsid w:val="000A21D3"/>
    <w:rsid w:val="000A35A5"/>
    <w:rsid w:val="000A39FA"/>
    <w:rsid w:val="000A504C"/>
    <w:rsid w:val="000A533E"/>
    <w:rsid w:val="000A602E"/>
    <w:rsid w:val="000A706C"/>
    <w:rsid w:val="000B1B7D"/>
    <w:rsid w:val="000B30B9"/>
    <w:rsid w:val="000D34F3"/>
    <w:rsid w:val="000D7343"/>
    <w:rsid w:val="000D7AB9"/>
    <w:rsid w:val="000E3EAD"/>
    <w:rsid w:val="000E4341"/>
    <w:rsid w:val="000F09E4"/>
    <w:rsid w:val="000F1F01"/>
    <w:rsid w:val="000F7D45"/>
    <w:rsid w:val="001018C3"/>
    <w:rsid w:val="00102748"/>
    <w:rsid w:val="00103510"/>
    <w:rsid w:val="00104740"/>
    <w:rsid w:val="00112253"/>
    <w:rsid w:val="0011285C"/>
    <w:rsid w:val="00117481"/>
    <w:rsid w:val="00120A5A"/>
    <w:rsid w:val="00131049"/>
    <w:rsid w:val="00131109"/>
    <w:rsid w:val="0013240A"/>
    <w:rsid w:val="00133815"/>
    <w:rsid w:val="00140024"/>
    <w:rsid w:val="00141BA0"/>
    <w:rsid w:val="00141F2F"/>
    <w:rsid w:val="0014489F"/>
    <w:rsid w:val="00155E06"/>
    <w:rsid w:val="00156819"/>
    <w:rsid w:val="00157C3E"/>
    <w:rsid w:val="00160230"/>
    <w:rsid w:val="001721A6"/>
    <w:rsid w:val="00173BB1"/>
    <w:rsid w:val="00180771"/>
    <w:rsid w:val="0018214A"/>
    <w:rsid w:val="00183939"/>
    <w:rsid w:val="001927D8"/>
    <w:rsid w:val="001946F5"/>
    <w:rsid w:val="0019696C"/>
    <w:rsid w:val="00197366"/>
    <w:rsid w:val="001A0F23"/>
    <w:rsid w:val="001A7273"/>
    <w:rsid w:val="001A734D"/>
    <w:rsid w:val="001B300A"/>
    <w:rsid w:val="001B33A8"/>
    <w:rsid w:val="001B5D06"/>
    <w:rsid w:val="001B5FF8"/>
    <w:rsid w:val="001C0E09"/>
    <w:rsid w:val="001C0FE8"/>
    <w:rsid w:val="001C1E1F"/>
    <w:rsid w:val="001C4778"/>
    <w:rsid w:val="001C7AAA"/>
    <w:rsid w:val="001D2A79"/>
    <w:rsid w:val="001D4C2A"/>
    <w:rsid w:val="001D4FEB"/>
    <w:rsid w:val="001D67FE"/>
    <w:rsid w:val="001D78DF"/>
    <w:rsid w:val="001D7AEC"/>
    <w:rsid w:val="001E0257"/>
    <w:rsid w:val="001E311A"/>
    <w:rsid w:val="001E3934"/>
    <w:rsid w:val="001E586B"/>
    <w:rsid w:val="001E68E2"/>
    <w:rsid w:val="001E7A09"/>
    <w:rsid w:val="001F00BB"/>
    <w:rsid w:val="001F0AD8"/>
    <w:rsid w:val="001F1E43"/>
    <w:rsid w:val="001F2C16"/>
    <w:rsid w:val="001F34BC"/>
    <w:rsid w:val="001F5094"/>
    <w:rsid w:val="001F56EF"/>
    <w:rsid w:val="001F5C06"/>
    <w:rsid w:val="0020262C"/>
    <w:rsid w:val="002104D0"/>
    <w:rsid w:val="00213BEE"/>
    <w:rsid w:val="0021466A"/>
    <w:rsid w:val="00217567"/>
    <w:rsid w:val="002209A8"/>
    <w:rsid w:val="00223D82"/>
    <w:rsid w:val="002243D7"/>
    <w:rsid w:val="00224CC4"/>
    <w:rsid w:val="00225D65"/>
    <w:rsid w:val="00226218"/>
    <w:rsid w:val="00227929"/>
    <w:rsid w:val="00235DD5"/>
    <w:rsid w:val="002365DD"/>
    <w:rsid w:val="00236B2F"/>
    <w:rsid w:val="00237A73"/>
    <w:rsid w:val="00241C7C"/>
    <w:rsid w:val="002420C5"/>
    <w:rsid w:val="00251600"/>
    <w:rsid w:val="00252FA1"/>
    <w:rsid w:val="00257D49"/>
    <w:rsid w:val="00257E13"/>
    <w:rsid w:val="00260FCB"/>
    <w:rsid w:val="00261688"/>
    <w:rsid w:val="00262CA1"/>
    <w:rsid w:val="00267725"/>
    <w:rsid w:val="002679E6"/>
    <w:rsid w:val="00271618"/>
    <w:rsid w:val="0027308E"/>
    <w:rsid w:val="0027492C"/>
    <w:rsid w:val="00274BAE"/>
    <w:rsid w:val="00276B82"/>
    <w:rsid w:val="00277445"/>
    <w:rsid w:val="002774A2"/>
    <w:rsid w:val="00277932"/>
    <w:rsid w:val="002811E1"/>
    <w:rsid w:val="00281283"/>
    <w:rsid w:val="00281391"/>
    <w:rsid w:val="0028397A"/>
    <w:rsid w:val="00284E33"/>
    <w:rsid w:val="0028610E"/>
    <w:rsid w:val="002908A0"/>
    <w:rsid w:val="0029358B"/>
    <w:rsid w:val="00294984"/>
    <w:rsid w:val="00295601"/>
    <w:rsid w:val="002A1309"/>
    <w:rsid w:val="002A27D6"/>
    <w:rsid w:val="002A5411"/>
    <w:rsid w:val="002A5C15"/>
    <w:rsid w:val="002A6949"/>
    <w:rsid w:val="002B0930"/>
    <w:rsid w:val="002B0D67"/>
    <w:rsid w:val="002B2FC0"/>
    <w:rsid w:val="002B4C06"/>
    <w:rsid w:val="002C04D6"/>
    <w:rsid w:val="002C15ED"/>
    <w:rsid w:val="002C2003"/>
    <w:rsid w:val="002C5372"/>
    <w:rsid w:val="002C6459"/>
    <w:rsid w:val="002C75D9"/>
    <w:rsid w:val="002C7CEC"/>
    <w:rsid w:val="002D00D0"/>
    <w:rsid w:val="002D0D9B"/>
    <w:rsid w:val="002D11F4"/>
    <w:rsid w:val="002D491D"/>
    <w:rsid w:val="002D49C6"/>
    <w:rsid w:val="002D7581"/>
    <w:rsid w:val="002D75EA"/>
    <w:rsid w:val="002E2A28"/>
    <w:rsid w:val="002E4603"/>
    <w:rsid w:val="002E4F02"/>
    <w:rsid w:val="002E4FB3"/>
    <w:rsid w:val="002E6BDE"/>
    <w:rsid w:val="002E6EB8"/>
    <w:rsid w:val="002E71A4"/>
    <w:rsid w:val="002E723E"/>
    <w:rsid w:val="002E7889"/>
    <w:rsid w:val="002F40F6"/>
    <w:rsid w:val="002F71BC"/>
    <w:rsid w:val="003012CF"/>
    <w:rsid w:val="0030398D"/>
    <w:rsid w:val="00305544"/>
    <w:rsid w:val="00305A52"/>
    <w:rsid w:val="00312A11"/>
    <w:rsid w:val="00312E4A"/>
    <w:rsid w:val="00316C6C"/>
    <w:rsid w:val="00317823"/>
    <w:rsid w:val="003211A4"/>
    <w:rsid w:val="00324C8C"/>
    <w:rsid w:val="003301B0"/>
    <w:rsid w:val="00331DFF"/>
    <w:rsid w:val="003325DB"/>
    <w:rsid w:val="00332E40"/>
    <w:rsid w:val="003335B5"/>
    <w:rsid w:val="003424F2"/>
    <w:rsid w:val="00342920"/>
    <w:rsid w:val="00344DCB"/>
    <w:rsid w:val="00346846"/>
    <w:rsid w:val="003472A0"/>
    <w:rsid w:val="003510CD"/>
    <w:rsid w:val="00353F1A"/>
    <w:rsid w:val="0035623E"/>
    <w:rsid w:val="003643F8"/>
    <w:rsid w:val="00366CB0"/>
    <w:rsid w:val="00371324"/>
    <w:rsid w:val="00371765"/>
    <w:rsid w:val="00372B10"/>
    <w:rsid w:val="003733A8"/>
    <w:rsid w:val="003743EF"/>
    <w:rsid w:val="00376477"/>
    <w:rsid w:val="00376667"/>
    <w:rsid w:val="00377470"/>
    <w:rsid w:val="003901AE"/>
    <w:rsid w:val="00390D0A"/>
    <w:rsid w:val="003A1BD5"/>
    <w:rsid w:val="003A3207"/>
    <w:rsid w:val="003A32E3"/>
    <w:rsid w:val="003B16F8"/>
    <w:rsid w:val="003B3D41"/>
    <w:rsid w:val="003B51FF"/>
    <w:rsid w:val="003B79A7"/>
    <w:rsid w:val="003C156E"/>
    <w:rsid w:val="003C2CBA"/>
    <w:rsid w:val="003C4FF9"/>
    <w:rsid w:val="003C5F9E"/>
    <w:rsid w:val="003C610F"/>
    <w:rsid w:val="003D080F"/>
    <w:rsid w:val="003D0A6A"/>
    <w:rsid w:val="003D1338"/>
    <w:rsid w:val="003D3E40"/>
    <w:rsid w:val="003E031D"/>
    <w:rsid w:val="003E30C8"/>
    <w:rsid w:val="003E424E"/>
    <w:rsid w:val="003F1A96"/>
    <w:rsid w:val="003F1F2F"/>
    <w:rsid w:val="003F531F"/>
    <w:rsid w:val="003F7746"/>
    <w:rsid w:val="003F7ED3"/>
    <w:rsid w:val="0040301F"/>
    <w:rsid w:val="004061CB"/>
    <w:rsid w:val="004066E5"/>
    <w:rsid w:val="00407EFD"/>
    <w:rsid w:val="004101FC"/>
    <w:rsid w:val="004152DE"/>
    <w:rsid w:val="00415387"/>
    <w:rsid w:val="00424BCE"/>
    <w:rsid w:val="004254C6"/>
    <w:rsid w:val="004278D3"/>
    <w:rsid w:val="00427913"/>
    <w:rsid w:val="0042793C"/>
    <w:rsid w:val="004313C2"/>
    <w:rsid w:val="0043421D"/>
    <w:rsid w:val="00443CFA"/>
    <w:rsid w:val="00456A2F"/>
    <w:rsid w:val="00457BFA"/>
    <w:rsid w:val="0046398F"/>
    <w:rsid w:val="00463B74"/>
    <w:rsid w:val="00466C78"/>
    <w:rsid w:val="004707D6"/>
    <w:rsid w:val="00472521"/>
    <w:rsid w:val="00475FBA"/>
    <w:rsid w:val="0048150B"/>
    <w:rsid w:val="0048565F"/>
    <w:rsid w:val="0048576E"/>
    <w:rsid w:val="004873AC"/>
    <w:rsid w:val="00491718"/>
    <w:rsid w:val="00494FED"/>
    <w:rsid w:val="004951F2"/>
    <w:rsid w:val="0049667C"/>
    <w:rsid w:val="00497958"/>
    <w:rsid w:val="00497B1B"/>
    <w:rsid w:val="00497DC1"/>
    <w:rsid w:val="004A1342"/>
    <w:rsid w:val="004A4193"/>
    <w:rsid w:val="004B27C4"/>
    <w:rsid w:val="004B3060"/>
    <w:rsid w:val="004B3DB4"/>
    <w:rsid w:val="004B6367"/>
    <w:rsid w:val="004B6FBC"/>
    <w:rsid w:val="004B797F"/>
    <w:rsid w:val="004C305B"/>
    <w:rsid w:val="004C31FF"/>
    <w:rsid w:val="004C65D0"/>
    <w:rsid w:val="004D0BCF"/>
    <w:rsid w:val="004D0C3B"/>
    <w:rsid w:val="004D1009"/>
    <w:rsid w:val="004D143E"/>
    <w:rsid w:val="004D176D"/>
    <w:rsid w:val="004D3638"/>
    <w:rsid w:val="004D3EFE"/>
    <w:rsid w:val="004D41E7"/>
    <w:rsid w:val="004D5CD8"/>
    <w:rsid w:val="004D69CE"/>
    <w:rsid w:val="004D7FF5"/>
    <w:rsid w:val="004E062F"/>
    <w:rsid w:val="004E0649"/>
    <w:rsid w:val="004E0FED"/>
    <w:rsid w:val="004E24D9"/>
    <w:rsid w:val="004E35B8"/>
    <w:rsid w:val="004E5137"/>
    <w:rsid w:val="004E7881"/>
    <w:rsid w:val="004F01C6"/>
    <w:rsid w:val="004F200B"/>
    <w:rsid w:val="004F3F49"/>
    <w:rsid w:val="004F43CA"/>
    <w:rsid w:val="004F4E81"/>
    <w:rsid w:val="00500A47"/>
    <w:rsid w:val="00502181"/>
    <w:rsid w:val="005021D3"/>
    <w:rsid w:val="0050322C"/>
    <w:rsid w:val="00503A8B"/>
    <w:rsid w:val="00504609"/>
    <w:rsid w:val="0050561F"/>
    <w:rsid w:val="00506144"/>
    <w:rsid w:val="00506814"/>
    <w:rsid w:val="0050724B"/>
    <w:rsid w:val="0051089F"/>
    <w:rsid w:val="00510E91"/>
    <w:rsid w:val="00512F0B"/>
    <w:rsid w:val="005130E8"/>
    <w:rsid w:val="00515EF4"/>
    <w:rsid w:val="00517CF0"/>
    <w:rsid w:val="00520557"/>
    <w:rsid w:val="00520993"/>
    <w:rsid w:val="00524485"/>
    <w:rsid w:val="00525250"/>
    <w:rsid w:val="00525296"/>
    <w:rsid w:val="00526BAC"/>
    <w:rsid w:val="00530026"/>
    <w:rsid w:val="00531836"/>
    <w:rsid w:val="00535C1B"/>
    <w:rsid w:val="0054070A"/>
    <w:rsid w:val="0054368A"/>
    <w:rsid w:val="00547024"/>
    <w:rsid w:val="00552A82"/>
    <w:rsid w:val="00552BF4"/>
    <w:rsid w:val="0055499E"/>
    <w:rsid w:val="00554AD7"/>
    <w:rsid w:val="005618A9"/>
    <w:rsid w:val="0056405F"/>
    <w:rsid w:val="00567779"/>
    <w:rsid w:val="00572212"/>
    <w:rsid w:val="00573024"/>
    <w:rsid w:val="00573AC0"/>
    <w:rsid w:val="00573F75"/>
    <w:rsid w:val="00577DCD"/>
    <w:rsid w:val="00577EAE"/>
    <w:rsid w:val="00582335"/>
    <w:rsid w:val="00583735"/>
    <w:rsid w:val="00584E62"/>
    <w:rsid w:val="00585E94"/>
    <w:rsid w:val="00587B55"/>
    <w:rsid w:val="00590191"/>
    <w:rsid w:val="0059239E"/>
    <w:rsid w:val="005931AA"/>
    <w:rsid w:val="00596B77"/>
    <w:rsid w:val="005A161D"/>
    <w:rsid w:val="005A3121"/>
    <w:rsid w:val="005A70B6"/>
    <w:rsid w:val="005B192C"/>
    <w:rsid w:val="005B235E"/>
    <w:rsid w:val="005B5AB2"/>
    <w:rsid w:val="005B6A17"/>
    <w:rsid w:val="005B6CC9"/>
    <w:rsid w:val="005C1875"/>
    <w:rsid w:val="005C272E"/>
    <w:rsid w:val="005C3A44"/>
    <w:rsid w:val="005D2232"/>
    <w:rsid w:val="005D2EF4"/>
    <w:rsid w:val="005D3549"/>
    <w:rsid w:val="005D4528"/>
    <w:rsid w:val="005D4CCC"/>
    <w:rsid w:val="005E06D0"/>
    <w:rsid w:val="005E0B4A"/>
    <w:rsid w:val="005E1576"/>
    <w:rsid w:val="005E2F80"/>
    <w:rsid w:val="005E490D"/>
    <w:rsid w:val="005E4AB8"/>
    <w:rsid w:val="005F11F0"/>
    <w:rsid w:val="005F2B04"/>
    <w:rsid w:val="005F440C"/>
    <w:rsid w:val="0060142D"/>
    <w:rsid w:val="00602553"/>
    <w:rsid w:val="006033F1"/>
    <w:rsid w:val="006036DE"/>
    <w:rsid w:val="00603EBB"/>
    <w:rsid w:val="00604034"/>
    <w:rsid w:val="00604048"/>
    <w:rsid w:val="0060525F"/>
    <w:rsid w:val="00605C8D"/>
    <w:rsid w:val="0060608B"/>
    <w:rsid w:val="00611C83"/>
    <w:rsid w:val="006129C3"/>
    <w:rsid w:val="00612E29"/>
    <w:rsid w:val="00612EE5"/>
    <w:rsid w:val="0061407A"/>
    <w:rsid w:val="006164E7"/>
    <w:rsid w:val="00616512"/>
    <w:rsid w:val="00617515"/>
    <w:rsid w:val="00620F4B"/>
    <w:rsid w:val="00624A5C"/>
    <w:rsid w:val="00625BD3"/>
    <w:rsid w:val="0062629E"/>
    <w:rsid w:val="00626378"/>
    <w:rsid w:val="00627C1F"/>
    <w:rsid w:val="00631694"/>
    <w:rsid w:val="006316E5"/>
    <w:rsid w:val="00632C33"/>
    <w:rsid w:val="00632C4F"/>
    <w:rsid w:val="0063342F"/>
    <w:rsid w:val="00636C14"/>
    <w:rsid w:val="006413A2"/>
    <w:rsid w:val="006419E4"/>
    <w:rsid w:val="00641BB5"/>
    <w:rsid w:val="006420C5"/>
    <w:rsid w:val="006470DE"/>
    <w:rsid w:val="006531A4"/>
    <w:rsid w:val="00653D75"/>
    <w:rsid w:val="00656948"/>
    <w:rsid w:val="0065733B"/>
    <w:rsid w:val="00657D63"/>
    <w:rsid w:val="00660828"/>
    <w:rsid w:val="00660897"/>
    <w:rsid w:val="00665D78"/>
    <w:rsid w:val="0067254C"/>
    <w:rsid w:val="006749A0"/>
    <w:rsid w:val="00675287"/>
    <w:rsid w:val="00680283"/>
    <w:rsid w:val="006826A2"/>
    <w:rsid w:val="006929F1"/>
    <w:rsid w:val="00692CD3"/>
    <w:rsid w:val="006935A8"/>
    <w:rsid w:val="006A1923"/>
    <w:rsid w:val="006A25F6"/>
    <w:rsid w:val="006A2F68"/>
    <w:rsid w:val="006A458F"/>
    <w:rsid w:val="006A58DA"/>
    <w:rsid w:val="006A756E"/>
    <w:rsid w:val="006B0325"/>
    <w:rsid w:val="006B12E1"/>
    <w:rsid w:val="006B2662"/>
    <w:rsid w:val="006B36B3"/>
    <w:rsid w:val="006B614C"/>
    <w:rsid w:val="006C1F8D"/>
    <w:rsid w:val="006C53B4"/>
    <w:rsid w:val="006D0D03"/>
    <w:rsid w:val="006D0F01"/>
    <w:rsid w:val="006D2FBF"/>
    <w:rsid w:val="006D3D3F"/>
    <w:rsid w:val="006D4EFF"/>
    <w:rsid w:val="006D68DB"/>
    <w:rsid w:val="006E337D"/>
    <w:rsid w:val="006E40FD"/>
    <w:rsid w:val="006E5D1D"/>
    <w:rsid w:val="006E603D"/>
    <w:rsid w:val="006E7908"/>
    <w:rsid w:val="006E7A85"/>
    <w:rsid w:val="006F1090"/>
    <w:rsid w:val="006F6C90"/>
    <w:rsid w:val="006F71A2"/>
    <w:rsid w:val="006F756C"/>
    <w:rsid w:val="00700CBF"/>
    <w:rsid w:val="00701D27"/>
    <w:rsid w:val="00702E71"/>
    <w:rsid w:val="00703EB0"/>
    <w:rsid w:val="00705983"/>
    <w:rsid w:val="00707DDC"/>
    <w:rsid w:val="00710A47"/>
    <w:rsid w:val="007116BB"/>
    <w:rsid w:val="00711860"/>
    <w:rsid w:val="0071234B"/>
    <w:rsid w:val="0071484E"/>
    <w:rsid w:val="0071548C"/>
    <w:rsid w:val="00715E30"/>
    <w:rsid w:val="00717CC9"/>
    <w:rsid w:val="007222B3"/>
    <w:rsid w:val="00722EA3"/>
    <w:rsid w:val="00724C1B"/>
    <w:rsid w:val="00724D97"/>
    <w:rsid w:val="0073119C"/>
    <w:rsid w:val="007322D3"/>
    <w:rsid w:val="0073266A"/>
    <w:rsid w:val="0073336D"/>
    <w:rsid w:val="00734D22"/>
    <w:rsid w:val="007437D0"/>
    <w:rsid w:val="00744BBA"/>
    <w:rsid w:val="007474C5"/>
    <w:rsid w:val="00754881"/>
    <w:rsid w:val="00755ED2"/>
    <w:rsid w:val="00760BBA"/>
    <w:rsid w:val="00763143"/>
    <w:rsid w:val="00763CBA"/>
    <w:rsid w:val="00764AE1"/>
    <w:rsid w:val="00764D0B"/>
    <w:rsid w:val="00765399"/>
    <w:rsid w:val="00767D1E"/>
    <w:rsid w:val="00772054"/>
    <w:rsid w:val="007720BA"/>
    <w:rsid w:val="00775BF2"/>
    <w:rsid w:val="007764C0"/>
    <w:rsid w:val="00777704"/>
    <w:rsid w:val="00781572"/>
    <w:rsid w:val="00782F7D"/>
    <w:rsid w:val="00784490"/>
    <w:rsid w:val="00784AA9"/>
    <w:rsid w:val="0078518D"/>
    <w:rsid w:val="00791ABA"/>
    <w:rsid w:val="00792941"/>
    <w:rsid w:val="00793FD3"/>
    <w:rsid w:val="007949D8"/>
    <w:rsid w:val="00797837"/>
    <w:rsid w:val="007A119D"/>
    <w:rsid w:val="007A2400"/>
    <w:rsid w:val="007A266D"/>
    <w:rsid w:val="007A367B"/>
    <w:rsid w:val="007A4C7E"/>
    <w:rsid w:val="007A5E92"/>
    <w:rsid w:val="007A60CF"/>
    <w:rsid w:val="007A6812"/>
    <w:rsid w:val="007B35A2"/>
    <w:rsid w:val="007B405D"/>
    <w:rsid w:val="007B5D06"/>
    <w:rsid w:val="007B60D9"/>
    <w:rsid w:val="007B627A"/>
    <w:rsid w:val="007B6C92"/>
    <w:rsid w:val="007C26D9"/>
    <w:rsid w:val="007C3006"/>
    <w:rsid w:val="007C5D7C"/>
    <w:rsid w:val="007C5DA0"/>
    <w:rsid w:val="007D058B"/>
    <w:rsid w:val="007D1C6C"/>
    <w:rsid w:val="007D1D2C"/>
    <w:rsid w:val="007D66A9"/>
    <w:rsid w:val="007D6BF2"/>
    <w:rsid w:val="007E15B2"/>
    <w:rsid w:val="007E398A"/>
    <w:rsid w:val="007E4427"/>
    <w:rsid w:val="007E57E1"/>
    <w:rsid w:val="007F0D84"/>
    <w:rsid w:val="007F5B91"/>
    <w:rsid w:val="007F5ED1"/>
    <w:rsid w:val="007F660E"/>
    <w:rsid w:val="0080233A"/>
    <w:rsid w:val="00803656"/>
    <w:rsid w:val="008062BF"/>
    <w:rsid w:val="00806390"/>
    <w:rsid w:val="008120F4"/>
    <w:rsid w:val="00812C57"/>
    <w:rsid w:val="00812F75"/>
    <w:rsid w:val="00814028"/>
    <w:rsid w:val="00822A29"/>
    <w:rsid w:val="00824DE6"/>
    <w:rsid w:val="00827EEE"/>
    <w:rsid w:val="008315DA"/>
    <w:rsid w:val="008335F9"/>
    <w:rsid w:val="0083410B"/>
    <w:rsid w:val="00834EE0"/>
    <w:rsid w:val="00835611"/>
    <w:rsid w:val="00837B64"/>
    <w:rsid w:val="0084073B"/>
    <w:rsid w:val="00840778"/>
    <w:rsid w:val="008423AF"/>
    <w:rsid w:val="008428EF"/>
    <w:rsid w:val="00845E40"/>
    <w:rsid w:val="00846443"/>
    <w:rsid w:val="00853EA0"/>
    <w:rsid w:val="00854057"/>
    <w:rsid w:val="008540D9"/>
    <w:rsid w:val="008631C4"/>
    <w:rsid w:val="00863835"/>
    <w:rsid w:val="008741C1"/>
    <w:rsid w:val="00875915"/>
    <w:rsid w:val="0087717B"/>
    <w:rsid w:val="0088319C"/>
    <w:rsid w:val="00883DDB"/>
    <w:rsid w:val="00884C87"/>
    <w:rsid w:val="008854BA"/>
    <w:rsid w:val="00886702"/>
    <w:rsid w:val="00887441"/>
    <w:rsid w:val="0089383E"/>
    <w:rsid w:val="00893FA5"/>
    <w:rsid w:val="00895665"/>
    <w:rsid w:val="0089591A"/>
    <w:rsid w:val="00897291"/>
    <w:rsid w:val="008A04C7"/>
    <w:rsid w:val="008A11BC"/>
    <w:rsid w:val="008A229D"/>
    <w:rsid w:val="008A22CA"/>
    <w:rsid w:val="008A3EC4"/>
    <w:rsid w:val="008A594E"/>
    <w:rsid w:val="008A623E"/>
    <w:rsid w:val="008A7EE0"/>
    <w:rsid w:val="008B22FC"/>
    <w:rsid w:val="008B74CD"/>
    <w:rsid w:val="008C10EF"/>
    <w:rsid w:val="008C1870"/>
    <w:rsid w:val="008C4AE6"/>
    <w:rsid w:val="008C5553"/>
    <w:rsid w:val="008C77B7"/>
    <w:rsid w:val="008D2CB9"/>
    <w:rsid w:val="008D4B7B"/>
    <w:rsid w:val="008E061B"/>
    <w:rsid w:val="008E1659"/>
    <w:rsid w:val="008E5908"/>
    <w:rsid w:val="008E6881"/>
    <w:rsid w:val="008F0607"/>
    <w:rsid w:val="008F06CD"/>
    <w:rsid w:val="008F2FA8"/>
    <w:rsid w:val="008F6545"/>
    <w:rsid w:val="008F74E9"/>
    <w:rsid w:val="00900613"/>
    <w:rsid w:val="009049C3"/>
    <w:rsid w:val="0090509D"/>
    <w:rsid w:val="00905F24"/>
    <w:rsid w:val="00906A73"/>
    <w:rsid w:val="00906F21"/>
    <w:rsid w:val="00907BE8"/>
    <w:rsid w:val="0091020B"/>
    <w:rsid w:val="00912204"/>
    <w:rsid w:val="009132BA"/>
    <w:rsid w:val="00914E85"/>
    <w:rsid w:val="00920C36"/>
    <w:rsid w:val="00923301"/>
    <w:rsid w:val="00923F26"/>
    <w:rsid w:val="009243B4"/>
    <w:rsid w:val="00924B1D"/>
    <w:rsid w:val="00924D85"/>
    <w:rsid w:val="009331E4"/>
    <w:rsid w:val="0093446C"/>
    <w:rsid w:val="009348E9"/>
    <w:rsid w:val="009411BE"/>
    <w:rsid w:val="00943213"/>
    <w:rsid w:val="00947C1A"/>
    <w:rsid w:val="00961415"/>
    <w:rsid w:val="00963CB5"/>
    <w:rsid w:val="00967CE9"/>
    <w:rsid w:val="00967FB4"/>
    <w:rsid w:val="00970139"/>
    <w:rsid w:val="0097015D"/>
    <w:rsid w:val="00971B4C"/>
    <w:rsid w:val="00973E31"/>
    <w:rsid w:val="00982535"/>
    <w:rsid w:val="00984B51"/>
    <w:rsid w:val="00986270"/>
    <w:rsid w:val="00986A45"/>
    <w:rsid w:val="00987C10"/>
    <w:rsid w:val="00987C70"/>
    <w:rsid w:val="00990FEC"/>
    <w:rsid w:val="009946EF"/>
    <w:rsid w:val="00994F84"/>
    <w:rsid w:val="00995A3A"/>
    <w:rsid w:val="00996844"/>
    <w:rsid w:val="00996E82"/>
    <w:rsid w:val="009A1F5F"/>
    <w:rsid w:val="009A3646"/>
    <w:rsid w:val="009A7355"/>
    <w:rsid w:val="009B1464"/>
    <w:rsid w:val="009B192C"/>
    <w:rsid w:val="009B4742"/>
    <w:rsid w:val="009B59AF"/>
    <w:rsid w:val="009B71C7"/>
    <w:rsid w:val="009C3CB3"/>
    <w:rsid w:val="009C5311"/>
    <w:rsid w:val="009C7CC6"/>
    <w:rsid w:val="009D4D6E"/>
    <w:rsid w:val="009D68B1"/>
    <w:rsid w:val="009E13EA"/>
    <w:rsid w:val="009E17D9"/>
    <w:rsid w:val="009E20D7"/>
    <w:rsid w:val="009E3B00"/>
    <w:rsid w:val="009E4DD4"/>
    <w:rsid w:val="009E722E"/>
    <w:rsid w:val="009E76A9"/>
    <w:rsid w:val="009F1900"/>
    <w:rsid w:val="009F1E1D"/>
    <w:rsid w:val="009F21CE"/>
    <w:rsid w:val="009F3B6D"/>
    <w:rsid w:val="009F6932"/>
    <w:rsid w:val="00A00AAC"/>
    <w:rsid w:val="00A02BEF"/>
    <w:rsid w:val="00A051D3"/>
    <w:rsid w:val="00A07848"/>
    <w:rsid w:val="00A07859"/>
    <w:rsid w:val="00A100C2"/>
    <w:rsid w:val="00A102E9"/>
    <w:rsid w:val="00A11D74"/>
    <w:rsid w:val="00A12B03"/>
    <w:rsid w:val="00A13796"/>
    <w:rsid w:val="00A13F87"/>
    <w:rsid w:val="00A1589A"/>
    <w:rsid w:val="00A16E92"/>
    <w:rsid w:val="00A243E7"/>
    <w:rsid w:val="00A2478C"/>
    <w:rsid w:val="00A26E43"/>
    <w:rsid w:val="00A30230"/>
    <w:rsid w:val="00A31F85"/>
    <w:rsid w:val="00A333AD"/>
    <w:rsid w:val="00A34ADB"/>
    <w:rsid w:val="00A34F64"/>
    <w:rsid w:val="00A4001E"/>
    <w:rsid w:val="00A44220"/>
    <w:rsid w:val="00A444F8"/>
    <w:rsid w:val="00A47B42"/>
    <w:rsid w:val="00A50833"/>
    <w:rsid w:val="00A53CFC"/>
    <w:rsid w:val="00A5407B"/>
    <w:rsid w:val="00A54302"/>
    <w:rsid w:val="00A60F11"/>
    <w:rsid w:val="00A615CF"/>
    <w:rsid w:val="00A647A7"/>
    <w:rsid w:val="00A64BBA"/>
    <w:rsid w:val="00A66085"/>
    <w:rsid w:val="00A6728A"/>
    <w:rsid w:val="00A72106"/>
    <w:rsid w:val="00A74740"/>
    <w:rsid w:val="00A75480"/>
    <w:rsid w:val="00A75F07"/>
    <w:rsid w:val="00A77100"/>
    <w:rsid w:val="00A774AA"/>
    <w:rsid w:val="00A80784"/>
    <w:rsid w:val="00A82285"/>
    <w:rsid w:val="00A82913"/>
    <w:rsid w:val="00A83467"/>
    <w:rsid w:val="00A83610"/>
    <w:rsid w:val="00A852BD"/>
    <w:rsid w:val="00A85563"/>
    <w:rsid w:val="00A868B2"/>
    <w:rsid w:val="00A874A0"/>
    <w:rsid w:val="00A87709"/>
    <w:rsid w:val="00A93130"/>
    <w:rsid w:val="00A939CF"/>
    <w:rsid w:val="00A95676"/>
    <w:rsid w:val="00A97739"/>
    <w:rsid w:val="00AA01CB"/>
    <w:rsid w:val="00AA41FE"/>
    <w:rsid w:val="00AA4A7E"/>
    <w:rsid w:val="00AA67AB"/>
    <w:rsid w:val="00AB6208"/>
    <w:rsid w:val="00AC08C5"/>
    <w:rsid w:val="00AC0F3E"/>
    <w:rsid w:val="00AC15E6"/>
    <w:rsid w:val="00AC1F0A"/>
    <w:rsid w:val="00AD5431"/>
    <w:rsid w:val="00AD623C"/>
    <w:rsid w:val="00AE0CFA"/>
    <w:rsid w:val="00AE14E0"/>
    <w:rsid w:val="00AE18DA"/>
    <w:rsid w:val="00AE3CDA"/>
    <w:rsid w:val="00AE4245"/>
    <w:rsid w:val="00AE6CDC"/>
    <w:rsid w:val="00AF0736"/>
    <w:rsid w:val="00AF1DD3"/>
    <w:rsid w:val="00AF2A1D"/>
    <w:rsid w:val="00AF3466"/>
    <w:rsid w:val="00AF59A0"/>
    <w:rsid w:val="00B00AC9"/>
    <w:rsid w:val="00B00F59"/>
    <w:rsid w:val="00B0195A"/>
    <w:rsid w:val="00B03AF1"/>
    <w:rsid w:val="00B04401"/>
    <w:rsid w:val="00B117F1"/>
    <w:rsid w:val="00B1702F"/>
    <w:rsid w:val="00B20CB8"/>
    <w:rsid w:val="00B21D77"/>
    <w:rsid w:val="00B26A85"/>
    <w:rsid w:val="00B27D40"/>
    <w:rsid w:val="00B308B2"/>
    <w:rsid w:val="00B3162E"/>
    <w:rsid w:val="00B340FA"/>
    <w:rsid w:val="00B35CE0"/>
    <w:rsid w:val="00B47D91"/>
    <w:rsid w:val="00B52758"/>
    <w:rsid w:val="00B53C86"/>
    <w:rsid w:val="00B55FFC"/>
    <w:rsid w:val="00B56D8D"/>
    <w:rsid w:val="00B57213"/>
    <w:rsid w:val="00B5744F"/>
    <w:rsid w:val="00B60C56"/>
    <w:rsid w:val="00B62759"/>
    <w:rsid w:val="00B63E66"/>
    <w:rsid w:val="00B64388"/>
    <w:rsid w:val="00B66445"/>
    <w:rsid w:val="00B67167"/>
    <w:rsid w:val="00B67E89"/>
    <w:rsid w:val="00B70F09"/>
    <w:rsid w:val="00B73DC6"/>
    <w:rsid w:val="00B768E1"/>
    <w:rsid w:val="00B77D2F"/>
    <w:rsid w:val="00B80955"/>
    <w:rsid w:val="00B8253B"/>
    <w:rsid w:val="00BA3C2D"/>
    <w:rsid w:val="00BA5A29"/>
    <w:rsid w:val="00BA7C44"/>
    <w:rsid w:val="00BB1195"/>
    <w:rsid w:val="00BB1EDE"/>
    <w:rsid w:val="00BB526C"/>
    <w:rsid w:val="00BB5861"/>
    <w:rsid w:val="00BB5EBA"/>
    <w:rsid w:val="00BB656F"/>
    <w:rsid w:val="00BB7AFA"/>
    <w:rsid w:val="00BC01F9"/>
    <w:rsid w:val="00BC0920"/>
    <w:rsid w:val="00BC1E31"/>
    <w:rsid w:val="00BC3743"/>
    <w:rsid w:val="00BC3EDD"/>
    <w:rsid w:val="00BC5E07"/>
    <w:rsid w:val="00BC7A56"/>
    <w:rsid w:val="00BD2C9D"/>
    <w:rsid w:val="00BD53EF"/>
    <w:rsid w:val="00BD6955"/>
    <w:rsid w:val="00BE0687"/>
    <w:rsid w:val="00BE0788"/>
    <w:rsid w:val="00BE141F"/>
    <w:rsid w:val="00BE2633"/>
    <w:rsid w:val="00C11BFA"/>
    <w:rsid w:val="00C12749"/>
    <w:rsid w:val="00C12787"/>
    <w:rsid w:val="00C128D1"/>
    <w:rsid w:val="00C20921"/>
    <w:rsid w:val="00C20D76"/>
    <w:rsid w:val="00C20E8A"/>
    <w:rsid w:val="00C22EE4"/>
    <w:rsid w:val="00C24799"/>
    <w:rsid w:val="00C25E1C"/>
    <w:rsid w:val="00C26DC9"/>
    <w:rsid w:val="00C27298"/>
    <w:rsid w:val="00C2770E"/>
    <w:rsid w:val="00C3018D"/>
    <w:rsid w:val="00C32D3D"/>
    <w:rsid w:val="00C33BD2"/>
    <w:rsid w:val="00C34499"/>
    <w:rsid w:val="00C374AA"/>
    <w:rsid w:val="00C374F2"/>
    <w:rsid w:val="00C37ECA"/>
    <w:rsid w:val="00C41A8B"/>
    <w:rsid w:val="00C42F0E"/>
    <w:rsid w:val="00C43264"/>
    <w:rsid w:val="00C44404"/>
    <w:rsid w:val="00C471CE"/>
    <w:rsid w:val="00C4772C"/>
    <w:rsid w:val="00C520B5"/>
    <w:rsid w:val="00C537DB"/>
    <w:rsid w:val="00C53DAD"/>
    <w:rsid w:val="00C55F37"/>
    <w:rsid w:val="00C57797"/>
    <w:rsid w:val="00C61D1E"/>
    <w:rsid w:val="00C6271C"/>
    <w:rsid w:val="00C65972"/>
    <w:rsid w:val="00C67679"/>
    <w:rsid w:val="00C712BD"/>
    <w:rsid w:val="00C72551"/>
    <w:rsid w:val="00C72E61"/>
    <w:rsid w:val="00C777F0"/>
    <w:rsid w:val="00C779EF"/>
    <w:rsid w:val="00C83059"/>
    <w:rsid w:val="00C8523F"/>
    <w:rsid w:val="00C90320"/>
    <w:rsid w:val="00C9118D"/>
    <w:rsid w:val="00C93920"/>
    <w:rsid w:val="00C93DCB"/>
    <w:rsid w:val="00CA051A"/>
    <w:rsid w:val="00CA079B"/>
    <w:rsid w:val="00CA11B9"/>
    <w:rsid w:val="00CA1366"/>
    <w:rsid w:val="00CA792D"/>
    <w:rsid w:val="00CB293F"/>
    <w:rsid w:val="00CB30C3"/>
    <w:rsid w:val="00CB767C"/>
    <w:rsid w:val="00CB7DE5"/>
    <w:rsid w:val="00CC1B56"/>
    <w:rsid w:val="00CC7CAB"/>
    <w:rsid w:val="00CD0591"/>
    <w:rsid w:val="00CD3950"/>
    <w:rsid w:val="00CE0A61"/>
    <w:rsid w:val="00CE2091"/>
    <w:rsid w:val="00CE2F2F"/>
    <w:rsid w:val="00CE5776"/>
    <w:rsid w:val="00CF005B"/>
    <w:rsid w:val="00CF08AD"/>
    <w:rsid w:val="00CF11EF"/>
    <w:rsid w:val="00CF4A61"/>
    <w:rsid w:val="00CF6412"/>
    <w:rsid w:val="00CF7625"/>
    <w:rsid w:val="00CF7E69"/>
    <w:rsid w:val="00CF7EC0"/>
    <w:rsid w:val="00D018E0"/>
    <w:rsid w:val="00D01F4D"/>
    <w:rsid w:val="00D02173"/>
    <w:rsid w:val="00D03183"/>
    <w:rsid w:val="00D03630"/>
    <w:rsid w:val="00D04492"/>
    <w:rsid w:val="00D04E28"/>
    <w:rsid w:val="00D05DC4"/>
    <w:rsid w:val="00D0752A"/>
    <w:rsid w:val="00D13B1D"/>
    <w:rsid w:val="00D141AC"/>
    <w:rsid w:val="00D145A5"/>
    <w:rsid w:val="00D179BC"/>
    <w:rsid w:val="00D20D7C"/>
    <w:rsid w:val="00D21933"/>
    <w:rsid w:val="00D24206"/>
    <w:rsid w:val="00D261BE"/>
    <w:rsid w:val="00D26C0C"/>
    <w:rsid w:val="00D27C09"/>
    <w:rsid w:val="00D30BF7"/>
    <w:rsid w:val="00D31A43"/>
    <w:rsid w:val="00D32659"/>
    <w:rsid w:val="00D34BC5"/>
    <w:rsid w:val="00D44C1B"/>
    <w:rsid w:val="00D51EBD"/>
    <w:rsid w:val="00D5386F"/>
    <w:rsid w:val="00D551C1"/>
    <w:rsid w:val="00D5564E"/>
    <w:rsid w:val="00D60E39"/>
    <w:rsid w:val="00D60EBB"/>
    <w:rsid w:val="00D626C6"/>
    <w:rsid w:val="00D63FBA"/>
    <w:rsid w:val="00D6528E"/>
    <w:rsid w:val="00D65657"/>
    <w:rsid w:val="00D66185"/>
    <w:rsid w:val="00D71709"/>
    <w:rsid w:val="00D720E3"/>
    <w:rsid w:val="00D722FE"/>
    <w:rsid w:val="00D724A6"/>
    <w:rsid w:val="00D72E4D"/>
    <w:rsid w:val="00D75192"/>
    <w:rsid w:val="00D80963"/>
    <w:rsid w:val="00D8119A"/>
    <w:rsid w:val="00D83890"/>
    <w:rsid w:val="00D84139"/>
    <w:rsid w:val="00D8436C"/>
    <w:rsid w:val="00D90DFD"/>
    <w:rsid w:val="00D923C2"/>
    <w:rsid w:val="00D9378F"/>
    <w:rsid w:val="00D96747"/>
    <w:rsid w:val="00DA0097"/>
    <w:rsid w:val="00DA10A2"/>
    <w:rsid w:val="00DA2750"/>
    <w:rsid w:val="00DA2D4E"/>
    <w:rsid w:val="00DA3215"/>
    <w:rsid w:val="00DA466A"/>
    <w:rsid w:val="00DA5C69"/>
    <w:rsid w:val="00DA6F47"/>
    <w:rsid w:val="00DB49AE"/>
    <w:rsid w:val="00DB55CE"/>
    <w:rsid w:val="00DB5DDB"/>
    <w:rsid w:val="00DB6437"/>
    <w:rsid w:val="00DB69C9"/>
    <w:rsid w:val="00DB7BE0"/>
    <w:rsid w:val="00DC0368"/>
    <w:rsid w:val="00DC04BB"/>
    <w:rsid w:val="00DC6040"/>
    <w:rsid w:val="00DD49C0"/>
    <w:rsid w:val="00DD5592"/>
    <w:rsid w:val="00DD56AB"/>
    <w:rsid w:val="00DD5BFD"/>
    <w:rsid w:val="00DE189F"/>
    <w:rsid w:val="00DE275F"/>
    <w:rsid w:val="00DE31E8"/>
    <w:rsid w:val="00DE427A"/>
    <w:rsid w:val="00DE499F"/>
    <w:rsid w:val="00DE569C"/>
    <w:rsid w:val="00DF46C3"/>
    <w:rsid w:val="00DF54B3"/>
    <w:rsid w:val="00DF6910"/>
    <w:rsid w:val="00E01488"/>
    <w:rsid w:val="00E01FB0"/>
    <w:rsid w:val="00E026E2"/>
    <w:rsid w:val="00E02CC3"/>
    <w:rsid w:val="00E069EA"/>
    <w:rsid w:val="00E1391C"/>
    <w:rsid w:val="00E158A1"/>
    <w:rsid w:val="00E17A3D"/>
    <w:rsid w:val="00E23761"/>
    <w:rsid w:val="00E307B7"/>
    <w:rsid w:val="00E33731"/>
    <w:rsid w:val="00E35513"/>
    <w:rsid w:val="00E36B82"/>
    <w:rsid w:val="00E4027B"/>
    <w:rsid w:val="00E418A0"/>
    <w:rsid w:val="00E44755"/>
    <w:rsid w:val="00E47091"/>
    <w:rsid w:val="00E52EC6"/>
    <w:rsid w:val="00E55767"/>
    <w:rsid w:val="00E55CC5"/>
    <w:rsid w:val="00E568CE"/>
    <w:rsid w:val="00E57193"/>
    <w:rsid w:val="00E602C5"/>
    <w:rsid w:val="00E6665B"/>
    <w:rsid w:val="00E6793B"/>
    <w:rsid w:val="00E7246B"/>
    <w:rsid w:val="00E812D1"/>
    <w:rsid w:val="00E81696"/>
    <w:rsid w:val="00E8205E"/>
    <w:rsid w:val="00E86843"/>
    <w:rsid w:val="00E870FC"/>
    <w:rsid w:val="00E90268"/>
    <w:rsid w:val="00E92274"/>
    <w:rsid w:val="00E92D96"/>
    <w:rsid w:val="00E937D7"/>
    <w:rsid w:val="00E96E9D"/>
    <w:rsid w:val="00E9762A"/>
    <w:rsid w:val="00E97992"/>
    <w:rsid w:val="00EA444E"/>
    <w:rsid w:val="00EA5D12"/>
    <w:rsid w:val="00EA76FB"/>
    <w:rsid w:val="00EB05F0"/>
    <w:rsid w:val="00EB6088"/>
    <w:rsid w:val="00EB71B0"/>
    <w:rsid w:val="00EB763A"/>
    <w:rsid w:val="00EC0FFC"/>
    <w:rsid w:val="00EC1DAC"/>
    <w:rsid w:val="00EC1F78"/>
    <w:rsid w:val="00EC237F"/>
    <w:rsid w:val="00EC2A8F"/>
    <w:rsid w:val="00EC3275"/>
    <w:rsid w:val="00EC3658"/>
    <w:rsid w:val="00EC4298"/>
    <w:rsid w:val="00EC7F0F"/>
    <w:rsid w:val="00ED07BF"/>
    <w:rsid w:val="00ED6AB7"/>
    <w:rsid w:val="00ED6BB3"/>
    <w:rsid w:val="00ED7D27"/>
    <w:rsid w:val="00EE00A4"/>
    <w:rsid w:val="00EE55A2"/>
    <w:rsid w:val="00EE697B"/>
    <w:rsid w:val="00EE6BC0"/>
    <w:rsid w:val="00EF5C70"/>
    <w:rsid w:val="00EF7CEF"/>
    <w:rsid w:val="00F00AF0"/>
    <w:rsid w:val="00F03104"/>
    <w:rsid w:val="00F05822"/>
    <w:rsid w:val="00F077AD"/>
    <w:rsid w:val="00F14E21"/>
    <w:rsid w:val="00F22143"/>
    <w:rsid w:val="00F254DA"/>
    <w:rsid w:val="00F27A24"/>
    <w:rsid w:val="00F30087"/>
    <w:rsid w:val="00F33191"/>
    <w:rsid w:val="00F33725"/>
    <w:rsid w:val="00F510BE"/>
    <w:rsid w:val="00F52359"/>
    <w:rsid w:val="00F52494"/>
    <w:rsid w:val="00F530F5"/>
    <w:rsid w:val="00F54C7D"/>
    <w:rsid w:val="00F662FA"/>
    <w:rsid w:val="00F70306"/>
    <w:rsid w:val="00F72BE4"/>
    <w:rsid w:val="00F73537"/>
    <w:rsid w:val="00F8372F"/>
    <w:rsid w:val="00F842C7"/>
    <w:rsid w:val="00F85477"/>
    <w:rsid w:val="00F85F0D"/>
    <w:rsid w:val="00F92664"/>
    <w:rsid w:val="00F93FF6"/>
    <w:rsid w:val="00F94316"/>
    <w:rsid w:val="00F95620"/>
    <w:rsid w:val="00F9686C"/>
    <w:rsid w:val="00FA0B99"/>
    <w:rsid w:val="00FA2C1D"/>
    <w:rsid w:val="00FA4491"/>
    <w:rsid w:val="00FA5377"/>
    <w:rsid w:val="00FB004C"/>
    <w:rsid w:val="00FB0E28"/>
    <w:rsid w:val="00FB1F57"/>
    <w:rsid w:val="00FB2285"/>
    <w:rsid w:val="00FB3B4A"/>
    <w:rsid w:val="00FB729E"/>
    <w:rsid w:val="00FC319D"/>
    <w:rsid w:val="00FC504D"/>
    <w:rsid w:val="00FC6559"/>
    <w:rsid w:val="00FC6C69"/>
    <w:rsid w:val="00FC770A"/>
    <w:rsid w:val="00FD2500"/>
    <w:rsid w:val="00FD60C6"/>
    <w:rsid w:val="00FD67D6"/>
    <w:rsid w:val="00FE41E9"/>
    <w:rsid w:val="00FF0661"/>
    <w:rsid w:val="00FF4206"/>
    <w:rsid w:val="00FF6883"/>
    <w:rsid w:val="00FF6960"/>
    <w:rsid w:val="00FF75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5E1A36"/>
  <w15:docId w15:val="{3E59D296-781B-4DEF-9CCA-B48E2453E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694"/>
    <w:pPr>
      <w:widowControl w:val="0"/>
      <w:overflowPunct w:val="0"/>
      <w:autoSpaceDE w:val="0"/>
      <w:autoSpaceDN w:val="0"/>
      <w:adjustRightInd w:val="0"/>
    </w:pPr>
    <w:rPr>
      <w:rFonts w:ascii="Times New Roman" w:eastAsia="Times New Roman" w:hAnsi="Times New Roman" w:cs="Times New Roman"/>
      <w:sz w:val="20"/>
      <w:szCs w:val="20"/>
    </w:rPr>
  </w:style>
  <w:style w:type="paragraph" w:styleId="Heading4">
    <w:name w:val="heading 4"/>
    <w:basedOn w:val="Normal"/>
    <w:next w:val="Normal"/>
    <w:link w:val="Heading4Char"/>
    <w:semiHidden/>
    <w:unhideWhenUsed/>
    <w:qFormat/>
    <w:rsid w:val="00631694"/>
    <w:pPr>
      <w:keepNext/>
      <w:ind w:left="2160" w:hanging="2160"/>
      <w:jc w:val="both"/>
      <w:outlineLvl w:val="3"/>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31694"/>
    <w:rPr>
      <w:rFonts w:ascii="Times New Roman" w:eastAsia="Times New Roman" w:hAnsi="Times New Roman" w:cs="Times New Roman"/>
      <w:sz w:val="24"/>
      <w:szCs w:val="20"/>
      <w:u w:val="single"/>
    </w:rPr>
  </w:style>
  <w:style w:type="character" w:styleId="Hyperlink">
    <w:name w:val="Hyperlink"/>
    <w:uiPriority w:val="99"/>
    <w:unhideWhenUsed/>
    <w:rsid w:val="00631694"/>
    <w:rPr>
      <w:color w:val="0000FF"/>
      <w:u w:val="single"/>
    </w:rPr>
  </w:style>
  <w:style w:type="paragraph" w:styleId="Title">
    <w:name w:val="Title"/>
    <w:basedOn w:val="Normal"/>
    <w:link w:val="TitleChar"/>
    <w:qFormat/>
    <w:rsid w:val="00631694"/>
    <w:pPr>
      <w:jc w:val="center"/>
    </w:pPr>
    <w:rPr>
      <w:b/>
      <w:sz w:val="40"/>
    </w:rPr>
  </w:style>
  <w:style w:type="character" w:customStyle="1" w:styleId="TitleChar">
    <w:name w:val="Title Char"/>
    <w:basedOn w:val="DefaultParagraphFont"/>
    <w:link w:val="Title"/>
    <w:rsid w:val="00631694"/>
    <w:rPr>
      <w:rFonts w:ascii="Times New Roman" w:eastAsia="Times New Roman" w:hAnsi="Times New Roman" w:cs="Times New Roman"/>
      <w:b/>
      <w:sz w:val="40"/>
      <w:szCs w:val="20"/>
    </w:rPr>
  </w:style>
  <w:style w:type="paragraph" w:styleId="ListParagraph">
    <w:name w:val="List Paragraph"/>
    <w:basedOn w:val="Normal"/>
    <w:uiPriority w:val="34"/>
    <w:qFormat/>
    <w:rsid w:val="00631694"/>
    <w:pPr>
      <w:ind w:left="720"/>
    </w:pPr>
  </w:style>
  <w:style w:type="paragraph" w:styleId="BalloonText">
    <w:name w:val="Balloon Text"/>
    <w:basedOn w:val="Normal"/>
    <w:link w:val="BalloonTextChar"/>
    <w:uiPriority w:val="99"/>
    <w:semiHidden/>
    <w:unhideWhenUsed/>
    <w:rsid w:val="006262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629E"/>
    <w:rPr>
      <w:rFonts w:ascii="Segoe UI" w:eastAsia="Times New Roman" w:hAnsi="Segoe UI" w:cs="Segoe UI"/>
      <w:sz w:val="18"/>
      <w:szCs w:val="18"/>
    </w:rPr>
  </w:style>
  <w:style w:type="paragraph" w:styleId="Header">
    <w:name w:val="header"/>
    <w:basedOn w:val="Normal"/>
    <w:link w:val="HeaderChar"/>
    <w:uiPriority w:val="99"/>
    <w:unhideWhenUsed/>
    <w:rsid w:val="00DB6437"/>
    <w:pPr>
      <w:tabs>
        <w:tab w:val="center" w:pos="4513"/>
        <w:tab w:val="right" w:pos="9026"/>
      </w:tabs>
    </w:pPr>
  </w:style>
  <w:style w:type="character" w:customStyle="1" w:styleId="HeaderChar">
    <w:name w:val="Header Char"/>
    <w:basedOn w:val="DefaultParagraphFont"/>
    <w:link w:val="Header"/>
    <w:uiPriority w:val="99"/>
    <w:rsid w:val="00DB64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B6437"/>
    <w:pPr>
      <w:tabs>
        <w:tab w:val="center" w:pos="4513"/>
        <w:tab w:val="right" w:pos="9026"/>
      </w:tabs>
    </w:pPr>
  </w:style>
  <w:style w:type="character" w:customStyle="1" w:styleId="FooterChar">
    <w:name w:val="Footer Char"/>
    <w:basedOn w:val="DefaultParagraphFont"/>
    <w:link w:val="Footer"/>
    <w:uiPriority w:val="99"/>
    <w:rsid w:val="00DB6437"/>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331DFF"/>
    <w:rPr>
      <w:color w:val="605E5C"/>
      <w:shd w:val="clear" w:color="auto" w:fill="E1DFDD"/>
    </w:rPr>
  </w:style>
  <w:style w:type="paragraph" w:customStyle="1" w:styleId="ColorfulList-Accent11">
    <w:name w:val="Colorful List - Accent 11"/>
    <w:basedOn w:val="Normal"/>
    <w:link w:val="ColorfulList-Accent1Char"/>
    <w:uiPriority w:val="34"/>
    <w:qFormat/>
    <w:rsid w:val="006F71A2"/>
    <w:pPr>
      <w:widowControl/>
      <w:overflowPunct/>
      <w:autoSpaceDE/>
      <w:autoSpaceDN/>
      <w:adjustRightInd/>
      <w:ind w:left="720"/>
      <w:contextualSpacing/>
    </w:pPr>
    <w:rPr>
      <w:rFonts w:ascii="Arial" w:hAnsi="Arial" w:cs="Arial"/>
      <w:sz w:val="24"/>
      <w:szCs w:val="24"/>
    </w:rPr>
  </w:style>
  <w:style w:type="paragraph" w:customStyle="1" w:styleId="Heading1111">
    <w:name w:val="Heading 1111"/>
    <w:basedOn w:val="ColorfulList-Accent11"/>
    <w:link w:val="Heading1111Char"/>
    <w:qFormat/>
    <w:rsid w:val="006F71A2"/>
    <w:pPr>
      <w:numPr>
        <w:numId w:val="13"/>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ColorfulList-Accent1Char">
    <w:name w:val="Colorful List - Accent 1 Char"/>
    <w:link w:val="ColorfulList-Accent11"/>
    <w:uiPriority w:val="34"/>
    <w:rsid w:val="006F71A2"/>
    <w:rPr>
      <w:rFonts w:ascii="Arial" w:eastAsia="Times New Roman" w:hAnsi="Arial" w:cs="Arial"/>
      <w:sz w:val="24"/>
      <w:szCs w:val="24"/>
    </w:rPr>
  </w:style>
  <w:style w:type="character" w:customStyle="1" w:styleId="Heading1111Char">
    <w:name w:val="Heading 1111 Char"/>
    <w:link w:val="Heading1111"/>
    <w:rsid w:val="006F71A2"/>
    <w:rPr>
      <w:rFonts w:ascii="Arial" w:eastAsia="Times New Roman" w:hAnsi="Arial" w:cs="Arial"/>
      <w:b/>
      <w:spacing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17533">
      <w:bodyDiv w:val="1"/>
      <w:marLeft w:val="0"/>
      <w:marRight w:val="0"/>
      <w:marTop w:val="0"/>
      <w:marBottom w:val="0"/>
      <w:divBdr>
        <w:top w:val="none" w:sz="0" w:space="0" w:color="auto"/>
        <w:left w:val="none" w:sz="0" w:space="0" w:color="auto"/>
        <w:bottom w:val="none" w:sz="0" w:space="0" w:color="auto"/>
        <w:right w:val="none" w:sz="0" w:space="0" w:color="auto"/>
      </w:divBdr>
    </w:div>
    <w:div w:id="21077234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angmere-pc.gov.uk/wp-content/uploads/2022/07/Financial-Regulations-2022.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erk@tangmere-pc.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cllrjstanbridge@tangmere-p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258EADB25AA47AD7F11ADF752FBE0" ma:contentTypeVersion="15" ma:contentTypeDescription="Create a new document." ma:contentTypeScope="" ma:versionID="ea663323baec13d11d36729653baba2d">
  <xsd:schema xmlns:xsd="http://www.w3.org/2001/XMLSchema" xmlns:xs="http://www.w3.org/2001/XMLSchema" xmlns:p="http://schemas.microsoft.com/office/2006/metadata/properties" xmlns:ns2="9eafa98b-b626-481a-9148-7ad0e2ff5e91" xmlns:ns3="341b23f9-35a8-4f89-8366-3aef52b673c5" targetNamespace="http://schemas.microsoft.com/office/2006/metadata/properties" ma:root="true" ma:fieldsID="817b191ef6444f536cdad4b1aa22124d" ns2:_="" ns3:_="">
    <xsd:import namespace="9eafa98b-b626-481a-9148-7ad0e2ff5e91"/>
    <xsd:import namespace="341b23f9-35a8-4f89-8366-3aef52b673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afa98b-b626-481a-9148-7ad0e2ff5e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e29e170-893b-4cdf-9c7e-f1b03de04c7f}" ma:internalName="TaxCatchAll" ma:showField="CatchAllData" ma:web="9eafa98b-b626-481a-9148-7ad0e2ff5e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41b23f9-35a8-4f89-8366-3aef52b673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d14a2d7-1d8f-4707-8a9a-9ef94ca4dc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eafa98b-b626-481a-9148-7ad0e2ff5e91" xsi:nil="true"/>
    <lcf76f155ced4ddcb4097134ff3c332f xmlns="341b23f9-35a8-4f89-8366-3aef52b673c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5FDA605-BFCE-4FBF-BE96-130BABDF22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afa98b-b626-481a-9148-7ad0e2ff5e91"/>
    <ds:schemaRef ds:uri="341b23f9-35a8-4f89-8366-3aef52b67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7EDF5-8C0C-4B62-B8F9-3BC6D5601CAC}">
  <ds:schemaRefs>
    <ds:schemaRef ds:uri="http://schemas.microsoft.com/sharepoint/v3/contenttype/forms"/>
  </ds:schemaRefs>
</ds:datastoreItem>
</file>

<file path=customXml/itemProps3.xml><?xml version="1.0" encoding="utf-8"?>
<ds:datastoreItem xmlns:ds="http://schemas.openxmlformats.org/officeDocument/2006/customXml" ds:itemID="{69A4A6CB-0F4B-4BDD-97E6-04686C61BBB7}">
  <ds:schemaRefs>
    <ds:schemaRef ds:uri="http://schemas.microsoft.com/office/2006/metadata/properties"/>
    <ds:schemaRef ds:uri="http://schemas.microsoft.com/office/infopath/2007/PartnerControls"/>
    <ds:schemaRef ds:uri="9eafa98b-b626-481a-9148-7ad0e2ff5e91"/>
    <ds:schemaRef ds:uri="341b23f9-35a8-4f89-8366-3aef52b673c5"/>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6</cp:revision>
  <cp:lastPrinted>2022-09-01T19:17:00Z</cp:lastPrinted>
  <dcterms:created xsi:type="dcterms:W3CDTF">2022-09-01T16:30:00Z</dcterms:created>
  <dcterms:modified xsi:type="dcterms:W3CDTF">2022-10-05T10:14:00Z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0x0101001DE258EADB25AA47AD7F11ADF752FBE0</vt:lpwstr>
  </property>
  <property fmtid="{D5CDD505-2E9C-101B-9397-08002B2CF9AE}" pid="3" name="MediaServiceImageTags">
    <vt:lpwstr/>
  </property>
</Properties>
</file>